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0C64" w14:textId="77777777" w:rsidR="00FA290E" w:rsidRPr="00312542" w:rsidRDefault="00FA290E" w:rsidP="00FA290E">
      <w:pPr>
        <w:pBdr>
          <w:top w:val="thinThickMediumGap" w:sz="24" w:space="0" w:color="auto"/>
        </w:pBdr>
        <w:tabs>
          <w:tab w:val="left" w:pos="993"/>
        </w:tabs>
        <w:jc w:val="center"/>
        <w:rPr>
          <w:rFonts w:ascii="Georgia" w:hAnsi="Georgia"/>
          <w:sz w:val="6"/>
          <w:szCs w:val="6"/>
        </w:rPr>
      </w:pPr>
    </w:p>
    <w:p w14:paraId="74FD4C77" w14:textId="77777777" w:rsidR="00FA290E" w:rsidRDefault="00FA290E" w:rsidP="00FA290E">
      <w:r>
        <w:rPr>
          <w:noProof/>
        </w:rPr>
        <w:drawing>
          <wp:anchor distT="0" distB="0" distL="114300" distR="114300" simplePos="0" relativeHeight="251659264" behindDoc="1" locked="0" layoutInCell="1" allowOverlap="1" wp14:anchorId="42D569F1" wp14:editId="104E2B01">
            <wp:simplePos x="0" y="0"/>
            <wp:positionH relativeFrom="column">
              <wp:posOffset>5472834</wp:posOffset>
            </wp:positionH>
            <wp:positionV relativeFrom="paragraph">
              <wp:posOffset>54610</wp:posOffset>
            </wp:positionV>
            <wp:extent cx="501015" cy="532765"/>
            <wp:effectExtent l="0" t="0" r="0" b="635"/>
            <wp:wrapTight wrapText="bothSides">
              <wp:wrapPolygon edited="0">
                <wp:start x="0" y="0"/>
                <wp:lineTo x="0" y="21111"/>
                <wp:lineTo x="20806" y="21111"/>
                <wp:lineTo x="20806" y="0"/>
                <wp:lineTo x="0" y="0"/>
              </wp:wrapPolygon>
            </wp:wrapTight>
            <wp:docPr id="22" name="Picture 22" descr="American Civil War Corps Badg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ivil War Corps Badges - Wikiped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509" r="16385"/>
                    <a:stretch/>
                  </pic:blipFill>
                  <pic:spPr bwMode="auto">
                    <a:xfrm>
                      <a:off x="0" y="0"/>
                      <a:ext cx="501015"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D480C9" wp14:editId="705D5411">
            <wp:simplePos x="0" y="0"/>
            <wp:positionH relativeFrom="column">
              <wp:posOffset>2540</wp:posOffset>
            </wp:positionH>
            <wp:positionV relativeFrom="paragraph">
              <wp:posOffset>54610</wp:posOffset>
            </wp:positionV>
            <wp:extent cx="501015" cy="532765"/>
            <wp:effectExtent l="0" t="0" r="0" b="635"/>
            <wp:wrapTight wrapText="bothSides">
              <wp:wrapPolygon edited="0">
                <wp:start x="0" y="0"/>
                <wp:lineTo x="0" y="21111"/>
                <wp:lineTo x="20806" y="21111"/>
                <wp:lineTo x="20806" y="0"/>
                <wp:lineTo x="0" y="0"/>
              </wp:wrapPolygon>
            </wp:wrapTight>
            <wp:docPr id="24" name="Picture 24" descr="American Civil War Corps Badg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ivil War Corps Badges - Wikiped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509" r="16385"/>
                    <a:stretch/>
                  </pic:blipFill>
                  <pic:spPr bwMode="auto">
                    <a:xfrm>
                      <a:off x="0" y="0"/>
                      <a:ext cx="501015"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ype No. 8 WF" w:hAnsi="Type No. 8 WF"/>
          <w:sz w:val="72"/>
          <w:szCs w:val="72"/>
        </w:rPr>
        <w:t xml:space="preserve">        </w:t>
      </w:r>
      <w:r w:rsidRPr="00993696">
        <w:rPr>
          <w:rFonts w:ascii="Type No. 8 WF" w:hAnsi="Type No. 8 WF"/>
          <w:sz w:val="72"/>
          <w:szCs w:val="72"/>
        </w:rPr>
        <w:t>Battle Lines</w:t>
      </w:r>
      <w:r w:rsidRPr="00D334B0">
        <w:t xml:space="preserve"> </w:t>
      </w:r>
      <w:r>
        <w:fldChar w:fldCharType="begin"/>
      </w:r>
      <w:r>
        <w:instrText xml:space="preserve"> INCLUDEPICTURE "/var/folders/fl/bw7524yj3wq186fkfdgbg5yc0000gn/T/com.microsoft.Word/WebArchiveCopyPasteTempFiles/WYkAAAAASUVORK5CYII=" \* MERGEFORMATINET </w:instrText>
      </w:r>
      <w:r>
        <w:fldChar w:fldCharType="end"/>
      </w:r>
    </w:p>
    <w:p w14:paraId="346B600D" w14:textId="77777777" w:rsidR="00FA290E" w:rsidRDefault="00FA290E" w:rsidP="00FA290E">
      <w:pPr>
        <w:pStyle w:val="Heading6"/>
        <w:tabs>
          <w:tab w:val="num" w:pos="720"/>
          <w:tab w:val="left" w:pos="993"/>
        </w:tabs>
        <w:spacing w:before="60"/>
        <w:ind w:right="4"/>
        <w:jc w:val="left"/>
        <w:rPr>
          <w:rFonts w:ascii="Georgia" w:hAnsi="Georgia"/>
          <w:color w:val="000000"/>
          <w:sz w:val="6"/>
          <w:szCs w:val="6"/>
        </w:rPr>
      </w:pPr>
    </w:p>
    <w:p w14:paraId="16509F14" w14:textId="77777777" w:rsidR="00FA290E" w:rsidRPr="00AD4387" w:rsidRDefault="00FA290E" w:rsidP="00FA290E">
      <w:pPr>
        <w:pStyle w:val="Heading6"/>
        <w:tabs>
          <w:tab w:val="num" w:pos="720"/>
          <w:tab w:val="left" w:pos="993"/>
        </w:tabs>
        <w:spacing w:before="60"/>
        <w:ind w:right="4"/>
        <w:jc w:val="left"/>
        <w:rPr>
          <w:rFonts w:ascii="Georgia" w:hAnsi="Georgia"/>
          <w:color w:val="000000"/>
          <w:sz w:val="10"/>
          <w:szCs w:val="10"/>
        </w:rPr>
      </w:pPr>
      <w:r w:rsidRPr="00AD4387">
        <w:rPr>
          <w:rFonts w:ascii="Georgia" w:hAnsi="Georgia"/>
          <w:color w:val="000000"/>
          <w:sz w:val="10"/>
          <w:szCs w:val="10"/>
        </w:rPr>
        <w:t xml:space="preserve">   </w:t>
      </w:r>
    </w:p>
    <w:p w14:paraId="2DF37944" w14:textId="77777777" w:rsidR="00FA290E" w:rsidRPr="00993696" w:rsidRDefault="00FA290E" w:rsidP="00FA290E">
      <w:pPr>
        <w:pStyle w:val="Heading6"/>
        <w:tabs>
          <w:tab w:val="num" w:pos="720"/>
          <w:tab w:val="left" w:pos="993"/>
        </w:tabs>
        <w:spacing w:before="60"/>
        <w:ind w:right="4"/>
        <w:rPr>
          <w:rFonts w:ascii="Type No. 8 WF" w:hAnsi="Type No. 8 WF"/>
          <w:iCs w:val="0"/>
          <w:sz w:val="28"/>
          <w:szCs w:val="28"/>
        </w:rPr>
      </w:pPr>
      <w:r>
        <w:rPr>
          <w:rFonts w:ascii="Type No. 8 WF" w:hAnsi="Type No. 8 WF"/>
          <w:color w:val="000000"/>
          <w:sz w:val="28"/>
          <w:szCs w:val="28"/>
        </w:rPr>
        <w:t xml:space="preserve">The </w:t>
      </w:r>
      <w:r w:rsidRPr="00993696">
        <w:rPr>
          <w:rFonts w:ascii="Type No. 8 WF" w:hAnsi="Type No. 8 WF"/>
          <w:color w:val="000000"/>
          <w:sz w:val="28"/>
          <w:szCs w:val="28"/>
        </w:rPr>
        <w:t>Newsletter of Co. H, 5</w:t>
      </w:r>
      <w:r w:rsidRPr="00993696">
        <w:rPr>
          <w:rFonts w:ascii="Type No. 8 WF" w:hAnsi="Type No. 8 WF"/>
          <w:color w:val="000000"/>
          <w:sz w:val="28"/>
          <w:szCs w:val="28"/>
          <w:vertAlign w:val="superscript"/>
        </w:rPr>
        <w:t>th</w:t>
      </w:r>
      <w:r w:rsidRPr="00993696">
        <w:rPr>
          <w:rFonts w:ascii="Type No. 8 WF" w:hAnsi="Type No. 8 WF"/>
          <w:iCs w:val="0"/>
          <w:color w:val="000000"/>
          <w:sz w:val="28"/>
          <w:szCs w:val="28"/>
        </w:rPr>
        <w:t xml:space="preserve"> </w:t>
      </w:r>
      <w:proofErr w:type="spellStart"/>
      <w:r w:rsidRPr="00993696">
        <w:rPr>
          <w:rFonts w:ascii="Type No. 8 WF" w:hAnsi="Type No. 8 WF"/>
          <w:iCs w:val="0"/>
          <w:color w:val="000000"/>
          <w:sz w:val="28"/>
          <w:szCs w:val="28"/>
        </w:rPr>
        <w:t>Reg’t</w:t>
      </w:r>
      <w:proofErr w:type="spellEnd"/>
      <w:r w:rsidRPr="00993696">
        <w:rPr>
          <w:rFonts w:ascii="Type No. 8 WF" w:hAnsi="Type No. 8 WF"/>
          <w:iCs w:val="0"/>
          <w:color w:val="000000"/>
          <w:sz w:val="28"/>
          <w:szCs w:val="28"/>
        </w:rPr>
        <w:t>. New Hampshir</w:t>
      </w:r>
      <w:r>
        <w:rPr>
          <w:rFonts w:ascii="Type No. 8 WF" w:hAnsi="Type No. 8 WF"/>
          <w:iCs w:val="0"/>
          <w:color w:val="000000"/>
          <w:sz w:val="28"/>
          <w:szCs w:val="28"/>
        </w:rPr>
        <w:t xml:space="preserve">e </w:t>
      </w:r>
      <w:r w:rsidRPr="00993696">
        <w:rPr>
          <w:rFonts w:ascii="Type No. 8 WF" w:hAnsi="Type No. 8 WF"/>
          <w:iCs w:val="0"/>
          <w:color w:val="000000"/>
          <w:sz w:val="28"/>
          <w:szCs w:val="28"/>
        </w:rPr>
        <w:t>Vol</w:t>
      </w:r>
      <w:r>
        <w:rPr>
          <w:rFonts w:ascii="Type No. 8 WF" w:hAnsi="Type No. 8 WF"/>
          <w:iCs w:val="0"/>
          <w:color w:val="000000"/>
          <w:sz w:val="28"/>
          <w:szCs w:val="28"/>
        </w:rPr>
        <w:t>’s.</w:t>
      </w:r>
    </w:p>
    <w:p w14:paraId="707FE59D" w14:textId="77777777" w:rsidR="00FA290E" w:rsidRPr="00EF4B4E" w:rsidRDefault="00FA290E" w:rsidP="00FA290E">
      <w:pPr>
        <w:tabs>
          <w:tab w:val="left" w:pos="993"/>
        </w:tabs>
        <w:ind w:right="594"/>
        <w:rPr>
          <w:rFonts w:ascii="Calibri" w:eastAsia="Calibri" w:hAnsi="Calibri" w:cs="Calibri"/>
          <w:sz w:val="10"/>
          <w:szCs w:val="10"/>
        </w:rPr>
      </w:pPr>
    </w:p>
    <w:p w14:paraId="7598B5E9" w14:textId="77777777" w:rsidR="00FA290E" w:rsidRPr="00032D78" w:rsidRDefault="00FA290E" w:rsidP="00FA290E">
      <w:pPr>
        <w:tabs>
          <w:tab w:val="left" w:pos="900"/>
        </w:tabs>
        <w:ind w:right="594"/>
        <w:jc w:val="center"/>
        <w:rPr>
          <w:rFonts w:ascii="Georgia" w:eastAsia="Calibri" w:hAnsi="Georgia"/>
          <w:b/>
          <w:bCs/>
          <w:i/>
          <w:iCs/>
          <w:sz w:val="28"/>
          <w:szCs w:val="28"/>
        </w:rPr>
      </w:pPr>
      <w:r>
        <w:rPr>
          <w:rFonts w:ascii="Georgia" w:eastAsia="Calibri" w:hAnsi="Georgia"/>
          <w:sz w:val="28"/>
          <w:szCs w:val="28"/>
        </w:rPr>
        <w:t xml:space="preserve">             </w:t>
      </w:r>
      <w:r w:rsidRPr="006A3B3D">
        <w:rPr>
          <w:rFonts w:ascii="Georgia" w:eastAsia="Calibri" w:hAnsi="Georgia"/>
          <w:sz w:val="28"/>
          <w:szCs w:val="28"/>
        </w:rPr>
        <w:t>•</w:t>
      </w:r>
      <w:r w:rsidRPr="006A3B3D">
        <w:rPr>
          <w:rFonts w:ascii="Georgia" w:hAnsi="Georgia"/>
          <w:b/>
          <w:bCs/>
          <w:i/>
          <w:iCs/>
          <w:szCs w:val="20"/>
        </w:rPr>
        <w:t xml:space="preserve">  </w:t>
      </w:r>
      <w:r w:rsidRPr="006A3B3D">
        <w:rPr>
          <w:rFonts w:ascii="Georgia" w:hAnsi="Georgia"/>
          <w:b/>
          <w:bCs/>
          <w:i/>
          <w:iCs/>
          <w:sz w:val="22"/>
          <w:szCs w:val="22"/>
        </w:rPr>
        <w:t>Mustered-in March 17, 2002</w:t>
      </w:r>
      <w:r w:rsidRPr="006A3B3D">
        <w:rPr>
          <w:rFonts w:ascii="Georgia" w:hAnsi="Georgia"/>
          <w:b/>
          <w:bCs/>
          <w:i/>
          <w:iCs/>
          <w:szCs w:val="20"/>
        </w:rPr>
        <w:t xml:space="preserve">  </w:t>
      </w:r>
      <w:r w:rsidRPr="00533AE7">
        <w:rPr>
          <w:rFonts w:ascii="Georgia" w:eastAsia="Calibri" w:hAnsi="Georgia"/>
          <w:sz w:val="28"/>
          <w:szCs w:val="28"/>
        </w:rPr>
        <w:t>•</w:t>
      </w:r>
      <w:r w:rsidRPr="00A51EC4">
        <w:rPr>
          <w:rFonts w:ascii="Type No. 8 WF" w:hAnsi="Type No. 8 WF"/>
          <w:szCs w:val="20"/>
        </w:rPr>
        <w:t xml:space="preserve"> </w:t>
      </w:r>
      <w:r w:rsidRPr="00EF4B4E">
        <w:rPr>
          <w:rFonts w:ascii="Georgia" w:hAnsi="Georgia"/>
          <w:b/>
          <w:bCs/>
          <w:i/>
          <w:iCs/>
          <w:sz w:val="22"/>
          <w:szCs w:val="22"/>
        </w:rPr>
        <w:t xml:space="preserve">Issue No. </w:t>
      </w:r>
      <w:r>
        <w:rPr>
          <w:rFonts w:ascii="Georgia" w:hAnsi="Georgia"/>
          <w:b/>
          <w:bCs/>
          <w:i/>
          <w:iCs/>
          <w:sz w:val="22"/>
          <w:szCs w:val="22"/>
        </w:rPr>
        <w:t xml:space="preserve">50  </w:t>
      </w:r>
      <w:r w:rsidRPr="00D7572D">
        <w:rPr>
          <w:rFonts w:ascii="Georgia" w:hAnsi="Georgia"/>
          <w:sz w:val="22"/>
          <w:szCs w:val="22"/>
        </w:rPr>
        <w:sym w:font="Wingdings" w:char="F09F"/>
      </w:r>
      <w:r>
        <w:rPr>
          <w:rFonts w:ascii="Georgia" w:hAnsi="Georgia"/>
          <w:b/>
          <w:bCs/>
          <w:i/>
          <w:iCs/>
          <w:sz w:val="22"/>
          <w:szCs w:val="22"/>
        </w:rPr>
        <w:t xml:space="preserve">  November </w:t>
      </w:r>
      <w:r w:rsidRPr="00EF4B4E">
        <w:rPr>
          <w:rFonts w:ascii="Georgia" w:hAnsi="Georgia"/>
          <w:b/>
          <w:bCs/>
          <w:i/>
          <w:iCs/>
          <w:sz w:val="22"/>
          <w:szCs w:val="22"/>
        </w:rPr>
        <w:t>5, 202</w:t>
      </w:r>
      <w:r>
        <w:rPr>
          <w:rFonts w:ascii="Georgia" w:hAnsi="Georgia"/>
          <w:b/>
          <w:bCs/>
          <w:i/>
          <w:iCs/>
        </w:rPr>
        <w:t>2</w:t>
      </w:r>
      <w:r w:rsidRPr="00A51EC4">
        <w:rPr>
          <w:rFonts w:ascii="Type No. 8 WF" w:hAnsi="Type No. 8 WF"/>
        </w:rPr>
        <w:t xml:space="preserve"> </w:t>
      </w:r>
      <w:r w:rsidRPr="006A3B3D">
        <w:rPr>
          <w:rFonts w:ascii="Georgia" w:eastAsia="Calibri" w:hAnsi="Georgia"/>
          <w:sz w:val="28"/>
          <w:szCs w:val="28"/>
        </w:rPr>
        <w:t>•</w:t>
      </w:r>
    </w:p>
    <w:p w14:paraId="7E87B1D6" w14:textId="77777777" w:rsidR="00FA290E" w:rsidRPr="00032D78" w:rsidRDefault="00FA290E" w:rsidP="00FA290E">
      <w:pPr>
        <w:pStyle w:val="BodyText2"/>
        <w:pBdr>
          <w:bottom w:val="thickThinMediumGap" w:sz="24" w:space="1" w:color="auto"/>
        </w:pBdr>
        <w:tabs>
          <w:tab w:val="left" w:pos="993"/>
        </w:tabs>
        <w:spacing w:before="0"/>
        <w:ind w:right="15"/>
        <w:jc w:val="center"/>
        <w:rPr>
          <w:rFonts w:ascii="Georgia" w:hAnsi="Georgia"/>
          <w:i/>
          <w:iCs/>
          <w:sz w:val="10"/>
          <w:szCs w:val="10"/>
        </w:rPr>
      </w:pPr>
    </w:p>
    <w:p w14:paraId="36BE6B3C" w14:textId="77777777" w:rsidR="00FA290E" w:rsidRPr="00AB1E76" w:rsidRDefault="00FA290E" w:rsidP="00FA290E">
      <w:pPr>
        <w:jc w:val="center"/>
        <w:rPr>
          <w:rFonts w:ascii="Georgia" w:hAnsi="Georgia"/>
          <w:color w:val="1D2228"/>
          <w:sz w:val="16"/>
          <w:szCs w:val="16"/>
          <w:lang w:val="en-US"/>
        </w:rPr>
      </w:pPr>
    </w:p>
    <w:p w14:paraId="4224A674" w14:textId="77777777" w:rsidR="00FA290E" w:rsidRPr="00A71E3E" w:rsidRDefault="00FA290E" w:rsidP="00FA290E">
      <w:pPr>
        <w:tabs>
          <w:tab w:val="left" w:pos="993"/>
        </w:tabs>
        <w:jc w:val="center"/>
        <w:rPr>
          <w:rFonts w:ascii="Georgia" w:hAnsi="Georgia"/>
          <w:sz w:val="20"/>
          <w:szCs w:val="20"/>
        </w:rPr>
      </w:pPr>
      <w:r>
        <w:rPr>
          <w:rFonts w:ascii="Type No. 8 WF" w:hAnsi="Type No. 8 WF"/>
          <w:noProof/>
          <w:sz w:val="28"/>
          <w:szCs w:val="28"/>
        </w:rPr>
        <w:t>Report: Fredericton North Heritage Fair</w:t>
      </w:r>
    </w:p>
    <w:p w14:paraId="131278D3" w14:textId="14C3C6B7" w:rsidR="00FA290E" w:rsidRDefault="00FA290E" w:rsidP="00FA290E">
      <w:pPr>
        <w:jc w:val="both"/>
        <w:rPr>
          <w:rFonts w:ascii="Georgia" w:hAnsi="Georgia"/>
          <w:noProof/>
          <w:sz w:val="20"/>
          <w:szCs w:val="20"/>
        </w:rPr>
      </w:pPr>
      <w:r>
        <w:rPr>
          <w:rFonts w:ascii="Georgia" w:hAnsi="Georgia"/>
          <w:noProof/>
          <w:sz w:val="20"/>
          <w:szCs w:val="20"/>
        </w:rPr>
        <w:t>On Saturday, October 15, Co. H, 5</w:t>
      </w:r>
      <w:r w:rsidRPr="00AF59F1">
        <w:rPr>
          <w:rFonts w:ascii="Georgia" w:hAnsi="Georgia"/>
          <w:noProof/>
          <w:sz w:val="20"/>
          <w:szCs w:val="20"/>
          <w:vertAlign w:val="superscript"/>
        </w:rPr>
        <w:t>th</w:t>
      </w:r>
      <w:r>
        <w:rPr>
          <w:rFonts w:ascii="Georgia" w:hAnsi="Georgia"/>
          <w:noProof/>
          <w:sz w:val="20"/>
          <w:szCs w:val="20"/>
        </w:rPr>
        <w:t xml:space="preserve"> New Hampshire made its second appearance at the Fredericton North Heritage Fair, held at the Kinsman’s Club on Fredericton’s north side. Three members of Co. H were present: Dave Bottos, Stephen Norman and Lindsay Titus, who manned two display tables. Also present</w:t>
      </w:r>
      <w:r w:rsidR="00190D4F">
        <w:rPr>
          <w:rFonts w:ascii="Georgia" w:hAnsi="Georgia"/>
          <w:noProof/>
          <w:sz w:val="20"/>
          <w:szCs w:val="20"/>
        </w:rPr>
        <w:t xml:space="preserve"> </w:t>
      </w:r>
      <w:r>
        <w:rPr>
          <w:rFonts w:ascii="Georgia" w:hAnsi="Georgia"/>
          <w:noProof/>
          <w:sz w:val="20"/>
          <w:szCs w:val="20"/>
        </w:rPr>
        <w:t xml:space="preserve">was Co. H member Evelyn Fidler, who was there representing Kings </w:t>
      </w:r>
      <w:r w:rsidRPr="00AF59F1">
        <w:rPr>
          <w:rFonts w:ascii="Georgia" w:hAnsi="Georgia"/>
          <w:noProof/>
          <w:sz w:val="20"/>
          <w:szCs w:val="20"/>
        </w:rPr>
        <w:t>Landing.</w:t>
      </w:r>
    </w:p>
    <w:p w14:paraId="46B1F179" w14:textId="77777777" w:rsidR="00FA290E" w:rsidRPr="009D1DD6" w:rsidRDefault="00FA290E" w:rsidP="00FA290E">
      <w:pPr>
        <w:jc w:val="both"/>
        <w:rPr>
          <w:rFonts w:ascii="Georgia" w:hAnsi="Georgia"/>
          <w:noProof/>
          <w:sz w:val="6"/>
          <w:szCs w:val="6"/>
        </w:rPr>
      </w:pPr>
    </w:p>
    <w:p w14:paraId="338978FD" w14:textId="50598C6E" w:rsidR="00FA290E" w:rsidRDefault="00FA290E" w:rsidP="00FA290E">
      <w:pPr>
        <w:jc w:val="both"/>
        <w:rPr>
          <w:rFonts w:ascii="Georgia" w:hAnsi="Georgia"/>
          <w:noProof/>
          <w:sz w:val="20"/>
          <w:szCs w:val="20"/>
        </w:rPr>
      </w:pPr>
      <w:r>
        <w:rPr>
          <w:rFonts w:ascii="Georgia" w:hAnsi="Georgia"/>
          <w:noProof/>
          <w:sz w:val="20"/>
          <w:szCs w:val="20"/>
        </w:rPr>
        <w:t>It was the first time in about twenty years that we met up with Dave Bottos, a former member of Co. I, 20</w:t>
      </w:r>
      <w:r w:rsidRPr="00AF59F1">
        <w:rPr>
          <w:rFonts w:ascii="Georgia" w:hAnsi="Georgia"/>
          <w:noProof/>
          <w:sz w:val="20"/>
          <w:szCs w:val="20"/>
          <w:vertAlign w:val="superscript"/>
        </w:rPr>
        <w:t>th</w:t>
      </w:r>
      <w:r>
        <w:rPr>
          <w:rFonts w:ascii="Georgia" w:hAnsi="Georgia"/>
          <w:noProof/>
          <w:sz w:val="20"/>
          <w:szCs w:val="20"/>
        </w:rPr>
        <w:t xml:space="preserve"> Maine. Dave left his home in Miramichi, New Brunswick in 2003 to join the Canadian Army. He is now a sergeant with the 2</w:t>
      </w:r>
      <w:r w:rsidRPr="00AF59F1">
        <w:rPr>
          <w:rFonts w:ascii="Georgia" w:hAnsi="Georgia"/>
          <w:noProof/>
          <w:sz w:val="20"/>
          <w:szCs w:val="20"/>
          <w:vertAlign w:val="superscript"/>
        </w:rPr>
        <w:t>nd</w:t>
      </w:r>
      <w:r>
        <w:rPr>
          <w:rFonts w:ascii="Georgia" w:hAnsi="Georgia"/>
          <w:noProof/>
          <w:sz w:val="20"/>
          <w:szCs w:val="20"/>
        </w:rPr>
        <w:t xml:space="preserve"> Battalion, Royal Canadian Regiment, and is posted to Gagetown. Dave was at the heritage fair in Civil War uniform, including his frock coat (which still fits him from when he was 18!) and informed Captain Titus that since our initial email contact, he has been researching the history of the 5</w:t>
      </w:r>
      <w:r w:rsidRPr="00AF59F1">
        <w:rPr>
          <w:rFonts w:ascii="Georgia" w:hAnsi="Georgia"/>
          <w:noProof/>
          <w:sz w:val="20"/>
          <w:szCs w:val="20"/>
          <w:vertAlign w:val="superscript"/>
        </w:rPr>
        <w:t>th</w:t>
      </w:r>
      <w:r>
        <w:rPr>
          <w:rFonts w:ascii="Georgia" w:hAnsi="Georgia"/>
          <w:noProof/>
          <w:sz w:val="20"/>
          <w:szCs w:val="20"/>
        </w:rPr>
        <w:t xml:space="preserve"> New Hampshire. Hurrah!</w:t>
      </w:r>
      <w:r w:rsidR="00A023DC">
        <w:rPr>
          <w:rFonts w:ascii="Georgia" w:hAnsi="Georgia"/>
          <w:noProof/>
          <w:sz w:val="20"/>
          <w:szCs w:val="20"/>
        </w:rPr>
        <w:t xml:space="preserve"> Welcome, Dave, to the “Fighting Fifth”!</w:t>
      </w:r>
    </w:p>
    <w:p w14:paraId="3BF34712" w14:textId="77777777" w:rsidR="00FA290E" w:rsidRPr="009D1DD6" w:rsidRDefault="00FA290E" w:rsidP="00FA290E">
      <w:pPr>
        <w:jc w:val="both"/>
        <w:rPr>
          <w:rFonts w:ascii="Georgia" w:hAnsi="Georgia"/>
          <w:noProof/>
          <w:sz w:val="6"/>
          <w:szCs w:val="6"/>
        </w:rPr>
      </w:pPr>
    </w:p>
    <w:p w14:paraId="7EFA4A1D" w14:textId="56AF207D" w:rsidR="00FA290E" w:rsidRDefault="00FA290E" w:rsidP="00FA290E">
      <w:pPr>
        <w:jc w:val="both"/>
        <w:rPr>
          <w:rFonts w:ascii="Georgia" w:hAnsi="Georgia"/>
          <w:noProof/>
          <w:sz w:val="20"/>
          <w:szCs w:val="20"/>
        </w:rPr>
      </w:pPr>
      <w:r>
        <w:rPr>
          <w:rFonts w:ascii="Georgia" w:hAnsi="Georgia"/>
          <w:noProof/>
          <w:sz w:val="20"/>
          <w:szCs w:val="20"/>
        </w:rPr>
        <w:t xml:space="preserve">Dave’s Parker Hale Enfield looked to be in near-perfect condition, and, although he is in need of a new waist belt and bayonet, he is just about ready to head out into the </w:t>
      </w:r>
      <w:r w:rsidR="00190D4F">
        <w:rPr>
          <w:rFonts w:ascii="Georgia" w:hAnsi="Georgia"/>
          <w:noProof/>
          <w:sz w:val="20"/>
          <w:szCs w:val="20"/>
        </w:rPr>
        <w:t xml:space="preserve">unknown </w:t>
      </w:r>
      <w:r>
        <w:rPr>
          <w:rFonts w:ascii="Georgia" w:hAnsi="Georgia"/>
          <w:noProof/>
          <w:sz w:val="20"/>
          <w:szCs w:val="20"/>
        </w:rPr>
        <w:t xml:space="preserve">dangers of the </w:t>
      </w:r>
      <w:r w:rsidR="00190D4F">
        <w:rPr>
          <w:rFonts w:ascii="Georgia" w:hAnsi="Georgia"/>
          <w:noProof/>
          <w:sz w:val="20"/>
          <w:szCs w:val="20"/>
        </w:rPr>
        <w:t>roads</w:t>
      </w:r>
      <w:r>
        <w:rPr>
          <w:rFonts w:ascii="Georgia" w:hAnsi="Georgia"/>
          <w:noProof/>
          <w:sz w:val="20"/>
          <w:szCs w:val="20"/>
        </w:rPr>
        <w:t xml:space="preserve"> of Kings Landing. We now have a combat veteran in our ranks</w:t>
      </w:r>
      <w:r w:rsidR="0030624B">
        <w:rPr>
          <w:rFonts w:ascii="Georgia" w:hAnsi="Georgia"/>
          <w:noProof/>
          <w:sz w:val="20"/>
          <w:szCs w:val="20"/>
        </w:rPr>
        <w:t>,</w:t>
      </w:r>
      <w:r>
        <w:rPr>
          <w:rFonts w:ascii="Georgia" w:hAnsi="Georgia"/>
          <w:noProof/>
          <w:sz w:val="20"/>
          <w:szCs w:val="20"/>
        </w:rPr>
        <w:t xml:space="preserve"> Dave having served two tours in the Middle East.</w:t>
      </w:r>
    </w:p>
    <w:p w14:paraId="62FA2CCD" w14:textId="77777777" w:rsidR="00FA290E" w:rsidRPr="009D1DD6" w:rsidRDefault="00FA290E" w:rsidP="00FA290E">
      <w:pPr>
        <w:jc w:val="both"/>
        <w:rPr>
          <w:rFonts w:ascii="Georgia" w:hAnsi="Georgia"/>
          <w:noProof/>
          <w:sz w:val="6"/>
          <w:szCs w:val="6"/>
        </w:rPr>
      </w:pPr>
    </w:p>
    <w:p w14:paraId="32958E76" w14:textId="18434D11" w:rsidR="00FA290E" w:rsidRDefault="00FA290E" w:rsidP="00FA290E">
      <w:pPr>
        <w:jc w:val="both"/>
        <w:rPr>
          <w:rFonts w:ascii="Georgia" w:hAnsi="Georgia"/>
          <w:noProof/>
          <w:sz w:val="20"/>
          <w:szCs w:val="20"/>
        </w:rPr>
      </w:pPr>
      <w:r>
        <w:rPr>
          <w:rFonts w:ascii="Georgia" w:hAnsi="Georgia"/>
          <w:noProof/>
          <w:sz w:val="20"/>
          <w:szCs w:val="20"/>
        </w:rPr>
        <w:t xml:space="preserve">Dave said that he is willing to sell to the company his old trousers and some other kit, which are still in very good condition. This might be a good way for us to expand our supply of “loaner” equipment, plus provide Dave with some money to renew </w:t>
      </w:r>
      <w:r w:rsidR="00A023DC">
        <w:rPr>
          <w:rFonts w:ascii="Georgia" w:hAnsi="Georgia"/>
          <w:noProof/>
          <w:sz w:val="20"/>
          <w:szCs w:val="20"/>
        </w:rPr>
        <w:t>the kit</w:t>
      </w:r>
      <w:r>
        <w:rPr>
          <w:rFonts w:ascii="Georgia" w:hAnsi="Georgia"/>
          <w:noProof/>
          <w:sz w:val="20"/>
          <w:szCs w:val="20"/>
        </w:rPr>
        <w:t xml:space="preserve"> he needs.</w:t>
      </w:r>
    </w:p>
    <w:p w14:paraId="2E87247A" w14:textId="77777777" w:rsidR="00FA290E" w:rsidRPr="009D1DD6" w:rsidRDefault="00FA290E" w:rsidP="00FA290E">
      <w:pPr>
        <w:jc w:val="both"/>
        <w:rPr>
          <w:rFonts w:ascii="Georgia" w:hAnsi="Georgia"/>
          <w:noProof/>
          <w:sz w:val="6"/>
          <w:szCs w:val="6"/>
        </w:rPr>
      </w:pPr>
    </w:p>
    <w:p w14:paraId="118F2D79" w14:textId="18F72B46" w:rsidR="00FA290E" w:rsidRDefault="00FA290E" w:rsidP="00FA290E">
      <w:pPr>
        <w:jc w:val="both"/>
        <w:rPr>
          <w:rFonts w:ascii="Georgia" w:hAnsi="Georgia"/>
          <w:noProof/>
          <w:sz w:val="20"/>
          <w:szCs w:val="20"/>
        </w:rPr>
      </w:pPr>
      <w:r>
        <w:rPr>
          <w:rFonts w:ascii="Georgia" w:hAnsi="Georgia"/>
          <w:noProof/>
          <w:sz w:val="20"/>
          <w:szCs w:val="20"/>
        </w:rPr>
        <w:t xml:space="preserve">Dave was asked how he found out about </w:t>
      </w:r>
      <w:r w:rsidR="0030624B">
        <w:rPr>
          <w:rFonts w:ascii="Georgia" w:hAnsi="Georgia"/>
          <w:noProof/>
          <w:sz w:val="20"/>
          <w:szCs w:val="20"/>
        </w:rPr>
        <w:t>us,</w:t>
      </w:r>
      <w:r>
        <w:rPr>
          <w:rFonts w:ascii="Georgia" w:hAnsi="Georgia"/>
          <w:noProof/>
          <w:sz w:val="20"/>
          <w:szCs w:val="20"/>
        </w:rPr>
        <w:t xml:space="preserve"> and he pointed to a family visit to Kings Landing, where the conversation at the Welcome Centre turned to his “old days” of reenacting at the site. Dave expressed his disappointment at not finding a local group </w:t>
      </w:r>
      <w:r w:rsidR="0030624B">
        <w:rPr>
          <w:rFonts w:ascii="Georgia" w:hAnsi="Georgia"/>
          <w:noProof/>
          <w:sz w:val="20"/>
          <w:szCs w:val="20"/>
        </w:rPr>
        <w:t>in</w:t>
      </w:r>
      <w:r>
        <w:rPr>
          <w:rFonts w:ascii="Georgia" w:hAnsi="Georgia"/>
          <w:noProof/>
          <w:sz w:val="20"/>
          <w:szCs w:val="20"/>
        </w:rPr>
        <w:t xml:space="preserve"> which to return</w:t>
      </w:r>
      <w:r w:rsidR="00A023DC">
        <w:rPr>
          <w:rFonts w:ascii="Georgia" w:hAnsi="Georgia"/>
          <w:noProof/>
          <w:sz w:val="20"/>
          <w:szCs w:val="20"/>
        </w:rPr>
        <w:t xml:space="preserve"> to reenacting</w:t>
      </w:r>
      <w:r>
        <w:rPr>
          <w:rFonts w:ascii="Georgia" w:hAnsi="Georgia"/>
          <w:noProof/>
          <w:sz w:val="20"/>
          <w:szCs w:val="20"/>
        </w:rPr>
        <w:t>. The woman with whom he spoke – Mary Baruth, perhaps? (</w:t>
      </w:r>
      <w:r w:rsidR="00190D4F">
        <w:rPr>
          <w:rFonts w:ascii="Georgia" w:hAnsi="Georgia"/>
          <w:noProof/>
          <w:sz w:val="20"/>
          <w:szCs w:val="20"/>
        </w:rPr>
        <w:t>s</w:t>
      </w:r>
      <w:r>
        <w:rPr>
          <w:rFonts w:ascii="Georgia" w:hAnsi="Georgia"/>
          <w:noProof/>
          <w:sz w:val="20"/>
          <w:szCs w:val="20"/>
        </w:rPr>
        <w:t xml:space="preserve">he said she was a former reenactor) – looked up her contact information </w:t>
      </w:r>
      <w:r w:rsidR="00190D4F">
        <w:rPr>
          <w:rFonts w:ascii="Georgia" w:hAnsi="Georgia"/>
          <w:noProof/>
          <w:sz w:val="20"/>
          <w:szCs w:val="20"/>
        </w:rPr>
        <w:t>about</w:t>
      </w:r>
      <w:r>
        <w:rPr>
          <w:rFonts w:ascii="Georgia" w:hAnsi="Georgia"/>
          <w:noProof/>
          <w:sz w:val="20"/>
          <w:szCs w:val="20"/>
        </w:rPr>
        <w:t xml:space="preserve"> us on a </w:t>
      </w:r>
      <w:r w:rsidR="00A023DC">
        <w:rPr>
          <w:rFonts w:ascii="Georgia" w:hAnsi="Georgia"/>
          <w:noProof/>
          <w:sz w:val="20"/>
          <w:szCs w:val="20"/>
        </w:rPr>
        <w:t xml:space="preserve">nearby </w:t>
      </w:r>
      <w:r>
        <w:rPr>
          <w:rFonts w:ascii="Georgia" w:hAnsi="Georgia"/>
          <w:noProof/>
          <w:sz w:val="20"/>
          <w:szCs w:val="20"/>
        </w:rPr>
        <w:t>computer and gave him our email address</w:t>
      </w:r>
      <w:r w:rsidR="0030624B">
        <w:rPr>
          <w:rFonts w:ascii="Georgia" w:hAnsi="Georgia"/>
          <w:noProof/>
          <w:sz w:val="20"/>
          <w:szCs w:val="20"/>
        </w:rPr>
        <w:t xml:space="preserve">, and </w:t>
      </w:r>
      <w:r w:rsidR="00190D4F">
        <w:rPr>
          <w:rFonts w:ascii="Georgia" w:hAnsi="Georgia"/>
          <w:noProof/>
          <w:sz w:val="20"/>
          <w:szCs w:val="20"/>
        </w:rPr>
        <w:t>soon after, an email</w:t>
      </w:r>
      <w:r w:rsidR="0030624B">
        <w:rPr>
          <w:rFonts w:ascii="Georgia" w:hAnsi="Georgia"/>
          <w:noProof/>
          <w:sz w:val="20"/>
          <w:szCs w:val="20"/>
        </w:rPr>
        <w:t xml:space="preserve"> was </w:t>
      </w:r>
      <w:r w:rsidR="00190D4F">
        <w:rPr>
          <w:rFonts w:ascii="Georgia" w:hAnsi="Georgia"/>
          <w:noProof/>
          <w:sz w:val="20"/>
          <w:szCs w:val="20"/>
        </w:rPr>
        <w:t>sent</w:t>
      </w:r>
      <w:r>
        <w:rPr>
          <w:rFonts w:ascii="Georgia" w:hAnsi="Georgia"/>
          <w:noProof/>
          <w:sz w:val="20"/>
          <w:szCs w:val="20"/>
        </w:rPr>
        <w:t>.</w:t>
      </w:r>
    </w:p>
    <w:p w14:paraId="3CD02392" w14:textId="77777777" w:rsidR="00FA290E" w:rsidRPr="009D1DD6" w:rsidRDefault="00FA290E" w:rsidP="00FA290E">
      <w:pPr>
        <w:jc w:val="both"/>
        <w:rPr>
          <w:rFonts w:ascii="Georgia" w:hAnsi="Georgia"/>
          <w:noProof/>
          <w:sz w:val="6"/>
          <w:szCs w:val="6"/>
        </w:rPr>
      </w:pPr>
    </w:p>
    <w:p w14:paraId="17F15CC0" w14:textId="77777777" w:rsidR="00FA290E" w:rsidRDefault="00FA290E" w:rsidP="00FA290E">
      <w:pPr>
        <w:jc w:val="both"/>
        <w:rPr>
          <w:rFonts w:ascii="Georgia" w:hAnsi="Georgia"/>
          <w:noProof/>
          <w:sz w:val="20"/>
          <w:szCs w:val="20"/>
        </w:rPr>
      </w:pPr>
      <w:r>
        <w:rPr>
          <w:rFonts w:ascii="Georgia" w:hAnsi="Georgia"/>
          <w:noProof/>
          <w:sz w:val="20"/>
          <w:szCs w:val="20"/>
        </w:rPr>
        <w:t>Steve Norman’s medical display was pared-down to a single table this year, but was nonetheless impressive, being filled with bottles, knives, saws and probes. Although, overall, the number of visitors to the fair seemed to be a bit down from our last visit, Steve remained busy throughout the day. Well done, once again, Steve! Captain Titus reminded Steve that the Hallowe’en stores were back for the season, and Steve said that he knew that, and had already visited one – twice! Steve’s pile of severed limbs grows ever-higher.</w:t>
      </w:r>
    </w:p>
    <w:p w14:paraId="217FFAE2" w14:textId="77777777" w:rsidR="00FA290E" w:rsidRPr="009D1DD6" w:rsidRDefault="00FA290E" w:rsidP="00FA290E">
      <w:pPr>
        <w:jc w:val="both"/>
        <w:rPr>
          <w:rFonts w:ascii="Georgia" w:hAnsi="Georgia"/>
          <w:noProof/>
          <w:sz w:val="6"/>
          <w:szCs w:val="6"/>
        </w:rPr>
      </w:pPr>
    </w:p>
    <w:p w14:paraId="45C86E5E" w14:textId="40C1EDF3" w:rsidR="00FA290E" w:rsidRDefault="00FA290E" w:rsidP="00FA290E">
      <w:pPr>
        <w:jc w:val="both"/>
        <w:rPr>
          <w:rFonts w:ascii="Georgia" w:hAnsi="Georgia"/>
          <w:noProof/>
          <w:sz w:val="20"/>
          <w:szCs w:val="20"/>
        </w:rPr>
      </w:pPr>
      <w:r>
        <w:rPr>
          <w:rFonts w:ascii="Georgia" w:hAnsi="Georgia"/>
          <w:noProof/>
          <w:sz w:val="20"/>
          <w:szCs w:val="20"/>
        </w:rPr>
        <w:t xml:space="preserve">We generated no recruits from this event, but did receive interest from all those who stopped by, so it was another positive goodwill community event. One visitor </w:t>
      </w:r>
      <w:r w:rsidR="0030624B">
        <w:rPr>
          <w:rFonts w:ascii="Georgia" w:hAnsi="Georgia"/>
          <w:noProof/>
          <w:sz w:val="20"/>
          <w:szCs w:val="20"/>
        </w:rPr>
        <w:t xml:space="preserve">to our tables </w:t>
      </w:r>
      <w:r>
        <w:rPr>
          <w:rFonts w:ascii="Georgia" w:hAnsi="Georgia"/>
          <w:noProof/>
          <w:sz w:val="20"/>
          <w:szCs w:val="20"/>
        </w:rPr>
        <w:t xml:space="preserve">was Graham Nickerson, who must be considered a friend of Company H, and a potential recruit. Graham is involved in various studies and programs involving Black history in the Maritimes, and is currently a PhD candidate at UNB. Graham has portrayed an abolitionist speaker in the past, and is a friend of Co. H member, Joe Gee. Graham was at Kings Landing last June, and served on a </w:t>
      </w:r>
      <w:r w:rsidR="0030624B">
        <w:rPr>
          <w:rFonts w:ascii="Georgia" w:hAnsi="Georgia"/>
          <w:noProof/>
          <w:sz w:val="20"/>
          <w:szCs w:val="20"/>
        </w:rPr>
        <w:t xml:space="preserve">Nova Scotia </w:t>
      </w:r>
      <w:r>
        <w:rPr>
          <w:rFonts w:ascii="Georgia" w:hAnsi="Georgia"/>
          <w:noProof/>
          <w:sz w:val="20"/>
          <w:szCs w:val="20"/>
        </w:rPr>
        <w:t>gun crew that had been invited to the Military Muster by DeLancey’s Brigade.</w:t>
      </w:r>
    </w:p>
    <w:p w14:paraId="353EE3D1" w14:textId="77777777" w:rsidR="00FA290E" w:rsidRPr="009D1DD6" w:rsidRDefault="00FA290E" w:rsidP="00FA290E">
      <w:pPr>
        <w:jc w:val="both"/>
        <w:rPr>
          <w:rFonts w:ascii="Georgia" w:hAnsi="Georgia"/>
          <w:noProof/>
          <w:sz w:val="6"/>
          <w:szCs w:val="6"/>
        </w:rPr>
      </w:pPr>
    </w:p>
    <w:p w14:paraId="48B69055" w14:textId="438D4866" w:rsidR="00FA290E" w:rsidRDefault="00FA290E" w:rsidP="00FA290E">
      <w:pPr>
        <w:jc w:val="both"/>
        <w:rPr>
          <w:rFonts w:ascii="Georgia" w:hAnsi="Georgia"/>
          <w:noProof/>
          <w:sz w:val="20"/>
          <w:szCs w:val="20"/>
        </w:rPr>
      </w:pPr>
      <w:r>
        <w:rPr>
          <w:rFonts w:ascii="Georgia" w:hAnsi="Georgia"/>
          <w:noProof/>
          <w:sz w:val="20"/>
          <w:szCs w:val="20"/>
        </w:rPr>
        <w:t>We also met Harold Skaarup of Fredericton, who, among many interests and affiliations with historical organizations, has written over 50 books on military history and equipment; the majority of these are about Canad</w:t>
      </w:r>
      <w:r w:rsidR="0030624B">
        <w:rPr>
          <w:rFonts w:ascii="Georgia" w:hAnsi="Georgia"/>
          <w:noProof/>
          <w:sz w:val="20"/>
          <w:szCs w:val="20"/>
        </w:rPr>
        <w:t>ian topics</w:t>
      </w:r>
      <w:r>
        <w:rPr>
          <w:rFonts w:ascii="Georgia" w:hAnsi="Georgia"/>
          <w:noProof/>
          <w:sz w:val="20"/>
          <w:szCs w:val="20"/>
        </w:rPr>
        <w:t xml:space="preserve">. Included in his work is a cataloguing of  cannon found in Canada, located by province. That, in itself, is an impressive amount of work and research. His books and articles may be found on his website, at </w:t>
      </w:r>
      <w:hyperlink r:id="rId8" w:history="1">
        <w:r w:rsidRPr="002904E3">
          <w:rPr>
            <w:rStyle w:val="Hyperlink"/>
            <w:rFonts w:ascii="Georgia" w:hAnsi="Georgia"/>
            <w:noProof/>
            <w:sz w:val="20"/>
            <w:szCs w:val="20"/>
          </w:rPr>
          <w:t>www.silverhawkauthor.com</w:t>
        </w:r>
      </w:hyperlink>
      <w:r>
        <w:rPr>
          <w:rFonts w:ascii="Georgia" w:hAnsi="Georgia"/>
          <w:noProof/>
          <w:sz w:val="20"/>
          <w:szCs w:val="20"/>
        </w:rPr>
        <w:t>. It’s worth having a look at.</w:t>
      </w:r>
    </w:p>
    <w:p w14:paraId="1ECBEAB1" w14:textId="77777777" w:rsidR="00FA290E" w:rsidRPr="009D1DD6" w:rsidRDefault="00FA290E" w:rsidP="00FA290E">
      <w:pPr>
        <w:jc w:val="both"/>
        <w:rPr>
          <w:rFonts w:ascii="Georgia" w:hAnsi="Georgia"/>
          <w:noProof/>
          <w:sz w:val="6"/>
          <w:szCs w:val="6"/>
        </w:rPr>
      </w:pPr>
    </w:p>
    <w:p w14:paraId="0FF74BAA" w14:textId="6F444699" w:rsidR="00FA290E" w:rsidRDefault="00FA290E" w:rsidP="00FA290E">
      <w:pPr>
        <w:jc w:val="both"/>
        <w:rPr>
          <w:rFonts w:ascii="Georgia" w:hAnsi="Georgia"/>
          <w:noProof/>
          <w:sz w:val="20"/>
          <w:szCs w:val="20"/>
        </w:rPr>
      </w:pPr>
      <w:r>
        <w:rPr>
          <w:rFonts w:ascii="Georgia" w:hAnsi="Georgia"/>
          <w:noProof/>
          <w:sz w:val="20"/>
          <w:szCs w:val="20"/>
        </w:rPr>
        <w:t xml:space="preserve">The heritage fair ran from 10 o’clock until 3 </w:t>
      </w:r>
      <w:r w:rsidRPr="009D1DD6">
        <w:rPr>
          <w:rFonts w:ascii="Georgia" w:hAnsi="Georgia"/>
          <w:noProof/>
          <w:sz w:val="15"/>
          <w:szCs w:val="15"/>
        </w:rPr>
        <w:t>PM</w:t>
      </w:r>
      <w:r>
        <w:rPr>
          <w:rFonts w:ascii="Georgia" w:hAnsi="Georgia"/>
          <w:noProof/>
          <w:sz w:val="20"/>
          <w:szCs w:val="20"/>
        </w:rPr>
        <w:t xml:space="preserve">, and it was a good way to wind down our season in New Brunswick. Event organizers were appreciative of our appearance there, and </w:t>
      </w:r>
      <w:r w:rsidR="0030624B">
        <w:rPr>
          <w:rFonts w:ascii="Georgia" w:hAnsi="Georgia"/>
          <w:noProof/>
          <w:sz w:val="20"/>
          <w:szCs w:val="20"/>
        </w:rPr>
        <w:t>the</w:t>
      </w:r>
      <w:r>
        <w:rPr>
          <w:rFonts w:ascii="Georgia" w:hAnsi="Georgia"/>
          <w:noProof/>
          <w:sz w:val="20"/>
          <w:szCs w:val="20"/>
        </w:rPr>
        <w:t xml:space="preserve"> guess</w:t>
      </w:r>
      <w:r w:rsidR="0030624B">
        <w:rPr>
          <w:rFonts w:ascii="Georgia" w:hAnsi="Georgia"/>
          <w:noProof/>
          <w:sz w:val="20"/>
          <w:szCs w:val="20"/>
        </w:rPr>
        <w:t xml:space="preserve"> is</w:t>
      </w:r>
      <w:r>
        <w:rPr>
          <w:rFonts w:ascii="Georgia" w:hAnsi="Georgia"/>
          <w:noProof/>
          <w:sz w:val="20"/>
          <w:szCs w:val="20"/>
        </w:rPr>
        <w:t xml:space="preserve"> that we’ll be invited to return in 2023. Thanks again to the “boys” of Co. H for taking up their Saturday to place our group </w:t>
      </w:r>
      <w:r w:rsidR="0030624B">
        <w:rPr>
          <w:rFonts w:ascii="Georgia" w:hAnsi="Georgia"/>
          <w:noProof/>
          <w:sz w:val="20"/>
          <w:szCs w:val="20"/>
        </w:rPr>
        <w:t xml:space="preserve">and what we represent </w:t>
      </w:r>
      <w:r>
        <w:rPr>
          <w:rFonts w:ascii="Georgia" w:hAnsi="Georgia"/>
          <w:noProof/>
          <w:sz w:val="20"/>
          <w:szCs w:val="20"/>
        </w:rPr>
        <w:t>before the public eye.</w:t>
      </w:r>
      <w:r w:rsidR="0030624B">
        <w:rPr>
          <w:rFonts w:ascii="Georgia" w:hAnsi="Georgia"/>
          <w:noProof/>
          <w:sz w:val="20"/>
          <w:szCs w:val="20"/>
        </w:rPr>
        <w:t xml:space="preserve"> It is much appreciated.</w:t>
      </w:r>
    </w:p>
    <w:p w14:paraId="1D1E778D" w14:textId="77777777" w:rsidR="00FA290E" w:rsidRPr="0071224F" w:rsidRDefault="00FA290E" w:rsidP="00FA290E">
      <w:pPr>
        <w:jc w:val="center"/>
        <w:rPr>
          <w:rFonts w:ascii="Georgia" w:hAnsi="Georgia"/>
          <w:noProof/>
          <w:sz w:val="13"/>
          <w:szCs w:val="13"/>
        </w:rPr>
      </w:pPr>
    </w:p>
    <w:p w14:paraId="20EC497A" w14:textId="77777777" w:rsidR="00FA290E" w:rsidRPr="003A3148" w:rsidRDefault="00FA290E" w:rsidP="00FA290E">
      <w:pPr>
        <w:jc w:val="center"/>
        <w:rPr>
          <w:rFonts w:ascii="Type No. 8 WF" w:hAnsi="Type No. 8 WF"/>
          <w:noProof/>
          <w:sz w:val="28"/>
          <w:szCs w:val="28"/>
        </w:rPr>
      </w:pPr>
      <w:r>
        <w:rPr>
          <w:rFonts w:ascii="Type No. 8 WF" w:hAnsi="Type No. 8 WF"/>
          <w:noProof/>
          <w:sz w:val="28"/>
          <w:szCs w:val="28"/>
        </w:rPr>
        <w:lastRenderedPageBreak/>
        <w:t>Worrying Legislation Cancels Reenactment in New York!</w:t>
      </w:r>
    </w:p>
    <w:p w14:paraId="23CB8764" w14:textId="77777777" w:rsidR="00FA290E" w:rsidRDefault="00FA290E" w:rsidP="00FA290E">
      <w:pPr>
        <w:jc w:val="both"/>
        <w:rPr>
          <w:rFonts w:ascii="Georgia" w:hAnsi="Georgia"/>
          <w:noProof/>
          <w:sz w:val="20"/>
          <w:szCs w:val="20"/>
        </w:rPr>
      </w:pPr>
      <w:r>
        <w:rPr>
          <w:rFonts w:ascii="Georgia" w:hAnsi="Georgia"/>
          <w:noProof/>
          <w:sz w:val="20"/>
          <w:szCs w:val="20"/>
        </w:rPr>
        <w:t>A War of 1812 reenactment in the State of New York was recently cancelled due to newly-passed firearms legislation in the “Empire State”. A Twitter statement that was the focus of a 20</w:t>
      </w:r>
      <w:r w:rsidRPr="00AA2F5D">
        <w:rPr>
          <w:rFonts w:ascii="Georgia" w:hAnsi="Georgia"/>
          <w:noProof/>
          <w:sz w:val="20"/>
          <w:szCs w:val="20"/>
          <w:vertAlign w:val="superscript"/>
        </w:rPr>
        <w:t>th</w:t>
      </w:r>
      <w:r>
        <w:rPr>
          <w:rFonts w:ascii="Georgia" w:hAnsi="Georgia"/>
          <w:noProof/>
          <w:sz w:val="20"/>
          <w:szCs w:val="20"/>
        </w:rPr>
        <w:t xml:space="preserve"> Maine, Co. B email, read: “</w:t>
      </w:r>
      <w:r w:rsidRPr="00AA2F5D">
        <w:rPr>
          <w:rFonts w:ascii="Georgia" w:hAnsi="Georgia"/>
          <w:noProof/>
          <w:sz w:val="20"/>
          <w:szCs w:val="20"/>
        </w:rPr>
        <w:t>The</w:t>
      </w:r>
      <w:r>
        <w:rPr>
          <w:rFonts w:ascii="Georgia" w:hAnsi="Georgia"/>
          <w:noProof/>
          <w:sz w:val="20"/>
          <w:szCs w:val="20"/>
        </w:rPr>
        <w:t xml:space="preserve"> </w:t>
      </w:r>
      <w:r w:rsidRPr="00AA2F5D">
        <w:rPr>
          <w:rFonts w:ascii="Georgia" w:hAnsi="Georgia"/>
          <w:noProof/>
          <w:sz w:val="20"/>
          <w:szCs w:val="20"/>
        </w:rPr>
        <w:t>new firearms law passed by the State of New York</w:t>
      </w:r>
      <w:r>
        <w:rPr>
          <w:rFonts w:ascii="Georgia" w:hAnsi="Georgia"/>
          <w:noProof/>
          <w:sz w:val="20"/>
          <w:szCs w:val="20"/>
        </w:rPr>
        <w:t>,</w:t>
      </w:r>
      <w:r w:rsidRPr="00AA2F5D">
        <w:rPr>
          <w:rFonts w:ascii="Georgia" w:hAnsi="Georgia"/>
          <w:noProof/>
          <w:sz w:val="20"/>
          <w:szCs w:val="20"/>
        </w:rPr>
        <w:t xml:space="preserve"> and effective September</w:t>
      </w:r>
      <w:r>
        <w:rPr>
          <w:rFonts w:ascii="Georgia" w:hAnsi="Georgia"/>
          <w:noProof/>
          <w:sz w:val="20"/>
          <w:szCs w:val="20"/>
        </w:rPr>
        <w:t xml:space="preserve"> </w:t>
      </w:r>
      <w:r w:rsidRPr="00AA2F5D">
        <w:rPr>
          <w:rFonts w:ascii="Georgia" w:hAnsi="Georgia"/>
          <w:noProof/>
          <w:sz w:val="20"/>
          <w:szCs w:val="20"/>
        </w:rPr>
        <w:t>1</w:t>
      </w:r>
      <w:r w:rsidRPr="005630F1">
        <w:rPr>
          <w:rFonts w:ascii="Georgia" w:hAnsi="Georgia"/>
          <w:noProof/>
          <w:sz w:val="20"/>
          <w:szCs w:val="20"/>
          <w:vertAlign w:val="superscript"/>
        </w:rPr>
        <w:t>st</w:t>
      </w:r>
      <w:r>
        <w:rPr>
          <w:rFonts w:ascii="Georgia" w:hAnsi="Georgia"/>
          <w:noProof/>
          <w:sz w:val="20"/>
          <w:szCs w:val="20"/>
        </w:rPr>
        <w:t>,</w:t>
      </w:r>
      <w:r w:rsidRPr="00AA2F5D">
        <w:rPr>
          <w:rFonts w:ascii="Georgia" w:hAnsi="Georgia"/>
          <w:noProof/>
          <w:sz w:val="20"/>
          <w:szCs w:val="20"/>
        </w:rPr>
        <w:t xml:space="preserve"> changed more than the handgun permit requirements. Also added are</w:t>
      </w:r>
      <w:r>
        <w:rPr>
          <w:rFonts w:ascii="Georgia" w:hAnsi="Georgia"/>
          <w:noProof/>
          <w:sz w:val="20"/>
          <w:szCs w:val="20"/>
        </w:rPr>
        <w:t xml:space="preserve"> </w:t>
      </w:r>
      <w:r w:rsidRPr="00AA2F5D">
        <w:rPr>
          <w:rFonts w:ascii="Georgia" w:hAnsi="Georgia"/>
          <w:noProof/>
          <w:sz w:val="20"/>
          <w:szCs w:val="20"/>
        </w:rPr>
        <w:t xml:space="preserve">prohibitions against possession of many types of firearms in </w:t>
      </w:r>
      <w:r>
        <w:rPr>
          <w:rFonts w:ascii="Georgia" w:hAnsi="Georgia"/>
          <w:noProof/>
          <w:sz w:val="20"/>
          <w:szCs w:val="20"/>
        </w:rPr>
        <w:t>‘</w:t>
      </w:r>
      <w:r w:rsidRPr="00AA2F5D">
        <w:rPr>
          <w:rFonts w:ascii="Georgia" w:hAnsi="Georgia"/>
          <w:noProof/>
          <w:sz w:val="20"/>
          <w:szCs w:val="20"/>
        </w:rPr>
        <w:t>sensitive locations</w:t>
      </w:r>
      <w:r>
        <w:rPr>
          <w:rFonts w:ascii="Georgia" w:hAnsi="Georgia"/>
          <w:noProof/>
          <w:sz w:val="20"/>
          <w:szCs w:val="20"/>
        </w:rPr>
        <w:t xml:space="preserve">’, </w:t>
      </w:r>
      <w:r w:rsidRPr="00AA2F5D">
        <w:rPr>
          <w:rFonts w:ascii="Georgia" w:hAnsi="Georgia"/>
          <w:noProof/>
          <w:sz w:val="20"/>
          <w:szCs w:val="20"/>
        </w:rPr>
        <w:t>which include streets, sidewalks, parks and most public locations. Black powder</w:t>
      </w:r>
      <w:r>
        <w:rPr>
          <w:rFonts w:ascii="Georgia" w:hAnsi="Georgia"/>
          <w:noProof/>
          <w:sz w:val="20"/>
          <w:szCs w:val="20"/>
        </w:rPr>
        <w:t xml:space="preserve"> </w:t>
      </w:r>
      <w:r w:rsidRPr="00AA2F5D">
        <w:rPr>
          <w:rFonts w:ascii="Georgia" w:hAnsi="Georgia"/>
          <w:noProof/>
          <w:sz w:val="20"/>
          <w:szCs w:val="20"/>
        </w:rPr>
        <w:t xml:space="preserve">weapons are not excepted </w:t>
      </w:r>
      <w:r>
        <w:rPr>
          <w:rFonts w:ascii="Georgia" w:hAnsi="Georgia"/>
          <w:noProof/>
          <w:sz w:val="20"/>
          <w:szCs w:val="20"/>
        </w:rPr>
        <w:t xml:space="preserve">[exempted?] </w:t>
      </w:r>
      <w:r w:rsidRPr="00AA2F5D">
        <w:rPr>
          <w:rFonts w:ascii="Georgia" w:hAnsi="Georgia"/>
          <w:noProof/>
          <w:sz w:val="20"/>
          <w:szCs w:val="20"/>
        </w:rPr>
        <w:t>from this ban. Possession of a firearm in public is now</w:t>
      </w:r>
      <w:r>
        <w:rPr>
          <w:rFonts w:ascii="Georgia" w:hAnsi="Georgia"/>
          <w:noProof/>
          <w:sz w:val="20"/>
          <w:szCs w:val="20"/>
        </w:rPr>
        <w:t xml:space="preserve"> </w:t>
      </w:r>
      <w:r w:rsidRPr="00AA2F5D">
        <w:rPr>
          <w:rFonts w:ascii="Georgia" w:hAnsi="Georgia"/>
          <w:noProof/>
          <w:sz w:val="20"/>
          <w:szCs w:val="20"/>
        </w:rPr>
        <w:t>a felony.</w:t>
      </w:r>
      <w:r>
        <w:rPr>
          <w:rFonts w:ascii="Georgia" w:hAnsi="Georgia"/>
          <w:noProof/>
          <w:sz w:val="20"/>
          <w:szCs w:val="20"/>
        </w:rPr>
        <w:t>”</w:t>
      </w:r>
    </w:p>
    <w:p w14:paraId="5215D866" w14:textId="77777777" w:rsidR="00FA290E" w:rsidRPr="00AA2F5D" w:rsidRDefault="00FA290E" w:rsidP="00FA290E">
      <w:pPr>
        <w:rPr>
          <w:rFonts w:ascii="Georgia" w:hAnsi="Georgia"/>
          <w:noProof/>
          <w:sz w:val="6"/>
          <w:szCs w:val="6"/>
        </w:rPr>
      </w:pPr>
    </w:p>
    <w:p w14:paraId="2B1BAF6D" w14:textId="77777777" w:rsidR="00FA290E" w:rsidRDefault="00FA290E" w:rsidP="00FA290E">
      <w:pPr>
        <w:jc w:val="both"/>
        <w:rPr>
          <w:rFonts w:ascii="Georgia" w:hAnsi="Georgia"/>
          <w:noProof/>
          <w:sz w:val="20"/>
          <w:szCs w:val="20"/>
        </w:rPr>
      </w:pPr>
      <w:r>
        <w:rPr>
          <w:rFonts w:ascii="Georgia" w:hAnsi="Georgia"/>
          <w:noProof/>
          <w:sz w:val="20"/>
          <w:szCs w:val="20"/>
        </w:rPr>
        <w:t>The report went on to say, “</w:t>
      </w:r>
      <w:r w:rsidRPr="00AA2F5D">
        <w:rPr>
          <w:rFonts w:ascii="Georgia" w:hAnsi="Georgia"/>
          <w:noProof/>
          <w:sz w:val="20"/>
          <w:szCs w:val="20"/>
        </w:rPr>
        <w:t xml:space="preserve">After obtaining a legal opinion, it was determined that we </w:t>
      </w:r>
      <w:r>
        <w:rPr>
          <w:rFonts w:ascii="Georgia" w:hAnsi="Georgia"/>
          <w:noProof/>
          <w:sz w:val="20"/>
          <w:szCs w:val="20"/>
        </w:rPr>
        <w:t xml:space="preserve">[event organizers] </w:t>
      </w:r>
      <w:r w:rsidRPr="00AA2F5D">
        <w:rPr>
          <w:rFonts w:ascii="Georgia" w:hAnsi="Georgia"/>
          <w:noProof/>
          <w:sz w:val="20"/>
          <w:szCs w:val="20"/>
        </w:rPr>
        <w:t>could not continue</w:t>
      </w:r>
      <w:r>
        <w:rPr>
          <w:rFonts w:ascii="Georgia" w:hAnsi="Georgia"/>
          <w:noProof/>
          <w:sz w:val="20"/>
          <w:szCs w:val="20"/>
        </w:rPr>
        <w:t xml:space="preserve"> </w:t>
      </w:r>
      <w:r w:rsidRPr="00AA2F5D">
        <w:rPr>
          <w:rFonts w:ascii="Georgia" w:hAnsi="Georgia"/>
          <w:noProof/>
          <w:sz w:val="20"/>
          <w:szCs w:val="20"/>
        </w:rPr>
        <w:t>with holding the event this</w:t>
      </w:r>
      <w:r>
        <w:rPr>
          <w:rFonts w:ascii="Georgia" w:hAnsi="Georgia"/>
          <w:noProof/>
          <w:sz w:val="20"/>
          <w:szCs w:val="20"/>
        </w:rPr>
        <w:t xml:space="preserve"> </w:t>
      </w:r>
      <w:r w:rsidRPr="00AA2F5D">
        <w:rPr>
          <w:rFonts w:ascii="Georgia" w:hAnsi="Georgia"/>
          <w:noProof/>
          <w:sz w:val="20"/>
          <w:szCs w:val="20"/>
        </w:rPr>
        <w:t>year. Participants could be subject to arrest</w:t>
      </w:r>
      <w:r>
        <w:rPr>
          <w:rFonts w:ascii="Georgia" w:hAnsi="Georgia"/>
          <w:noProof/>
          <w:sz w:val="20"/>
          <w:szCs w:val="20"/>
        </w:rPr>
        <w:t>, s</w:t>
      </w:r>
      <w:r w:rsidRPr="00AA2F5D">
        <w:rPr>
          <w:rFonts w:ascii="Georgia" w:hAnsi="Georgia"/>
          <w:noProof/>
          <w:sz w:val="20"/>
          <w:szCs w:val="20"/>
        </w:rPr>
        <w:t>o the</w:t>
      </w:r>
      <w:r>
        <w:rPr>
          <w:rFonts w:ascii="Georgia" w:hAnsi="Georgia"/>
          <w:noProof/>
          <w:sz w:val="20"/>
          <w:szCs w:val="20"/>
        </w:rPr>
        <w:t xml:space="preserve"> </w:t>
      </w:r>
      <w:r w:rsidRPr="00AA2F5D">
        <w:rPr>
          <w:rFonts w:ascii="Georgia" w:hAnsi="Georgia"/>
          <w:noProof/>
          <w:sz w:val="20"/>
          <w:szCs w:val="20"/>
        </w:rPr>
        <w:t>event is cancelled this year. If the law is modified or overturned</w:t>
      </w:r>
      <w:r>
        <w:rPr>
          <w:rFonts w:ascii="Georgia" w:hAnsi="Georgia"/>
          <w:noProof/>
          <w:sz w:val="20"/>
          <w:szCs w:val="20"/>
        </w:rPr>
        <w:t>,</w:t>
      </w:r>
      <w:r w:rsidRPr="00AA2F5D">
        <w:rPr>
          <w:rFonts w:ascii="Georgia" w:hAnsi="Georgia"/>
          <w:noProof/>
          <w:sz w:val="20"/>
          <w:szCs w:val="20"/>
        </w:rPr>
        <w:t xml:space="preserve"> we hope to</w:t>
      </w:r>
      <w:r>
        <w:rPr>
          <w:rFonts w:ascii="Georgia" w:hAnsi="Georgia"/>
          <w:noProof/>
          <w:sz w:val="20"/>
          <w:szCs w:val="20"/>
        </w:rPr>
        <w:t xml:space="preserve"> return in the future.” [</w:t>
      </w:r>
      <w:r w:rsidRPr="00073128">
        <w:rPr>
          <w:rFonts w:ascii="Georgia" w:hAnsi="Georgia"/>
          <w:i/>
          <w:iCs/>
          <w:noProof/>
          <w:sz w:val="20"/>
          <w:szCs w:val="20"/>
        </w:rPr>
        <w:t>Received by email September  7, 2022, from Co. B, 20</w:t>
      </w:r>
      <w:r w:rsidRPr="00073128">
        <w:rPr>
          <w:rFonts w:ascii="Georgia" w:hAnsi="Georgia"/>
          <w:i/>
          <w:iCs/>
          <w:noProof/>
          <w:sz w:val="20"/>
          <w:szCs w:val="20"/>
          <w:vertAlign w:val="superscript"/>
        </w:rPr>
        <w:t>th</w:t>
      </w:r>
      <w:r w:rsidRPr="00073128">
        <w:rPr>
          <w:rFonts w:ascii="Georgia" w:hAnsi="Georgia"/>
          <w:i/>
          <w:iCs/>
          <w:noProof/>
          <w:sz w:val="20"/>
          <w:szCs w:val="20"/>
        </w:rPr>
        <w:t xml:space="preserve"> Maine president, Paul Dudley.</w:t>
      </w:r>
      <w:r>
        <w:rPr>
          <w:rFonts w:ascii="Georgia" w:hAnsi="Georgia"/>
          <w:noProof/>
          <w:sz w:val="20"/>
          <w:szCs w:val="20"/>
        </w:rPr>
        <w:t>]</w:t>
      </w:r>
    </w:p>
    <w:p w14:paraId="6025B16D" w14:textId="77777777" w:rsidR="00FA290E" w:rsidRPr="005630F1" w:rsidRDefault="00FA290E" w:rsidP="00FA290E">
      <w:pPr>
        <w:jc w:val="both"/>
        <w:rPr>
          <w:rFonts w:ascii="Georgia" w:hAnsi="Georgia"/>
          <w:noProof/>
          <w:sz w:val="6"/>
          <w:szCs w:val="6"/>
        </w:rPr>
      </w:pPr>
    </w:p>
    <w:p w14:paraId="211491B8" w14:textId="77777777" w:rsidR="00FA290E" w:rsidRPr="006D1DE4" w:rsidRDefault="00FA290E" w:rsidP="00FA290E">
      <w:pPr>
        <w:jc w:val="both"/>
        <w:rPr>
          <w:rFonts w:ascii="Georgia" w:hAnsi="Georgia"/>
          <w:b/>
          <w:bCs/>
          <w:sz w:val="20"/>
          <w:szCs w:val="20"/>
        </w:rPr>
      </w:pPr>
      <w:r>
        <w:rPr>
          <w:rFonts w:ascii="Georgia" w:hAnsi="Georgia"/>
          <w:noProof/>
          <w:sz w:val="20"/>
          <w:szCs w:val="20"/>
        </w:rPr>
        <w:t>A day after receiving this news, on September 8, Captain Titus received a telephone call from Corporal Tétrault, who had received this same information from a friend of his. Corporal Tétrault was very concerned about this news, and both he and Captain Titus expressed concern about a similar legislation creeping across the border and finding its way into Canada. Corporal Tétrault went on to explain that his friend had been told that Massachusetts is investigating similar legislation. This is, or should be, worrying for all of us.</w:t>
      </w:r>
    </w:p>
    <w:p w14:paraId="2D2701A2" w14:textId="77777777" w:rsidR="00FA290E" w:rsidRPr="007A52FC" w:rsidRDefault="00FA290E" w:rsidP="00FA290E">
      <w:pPr>
        <w:jc w:val="center"/>
        <w:rPr>
          <w:rFonts w:ascii="Georgia" w:hAnsi="Georgia"/>
          <w:color w:val="1D2228"/>
          <w:sz w:val="13"/>
          <w:szCs w:val="13"/>
        </w:rPr>
      </w:pPr>
    </w:p>
    <w:p w14:paraId="4C7669C2" w14:textId="77777777" w:rsidR="00FA290E" w:rsidRPr="00F2037A" w:rsidRDefault="00FA290E" w:rsidP="00FA290E">
      <w:pPr>
        <w:jc w:val="center"/>
        <w:rPr>
          <w:rFonts w:ascii="Cambria" w:hAnsi="Cambria"/>
          <w:color w:val="1D2228"/>
          <w:sz w:val="28"/>
          <w:szCs w:val="28"/>
        </w:rPr>
      </w:pPr>
      <w:r>
        <w:rPr>
          <w:rFonts w:ascii="Type No. 8 WF" w:hAnsi="Type No. 8 WF"/>
          <w:color w:val="1D2228"/>
          <w:sz w:val="28"/>
          <w:szCs w:val="28"/>
        </w:rPr>
        <w:t>Date Set for 2023 Kings Landing Encampment</w:t>
      </w:r>
    </w:p>
    <w:p w14:paraId="75C4235F" w14:textId="5A3077CF" w:rsidR="00FA290E" w:rsidRDefault="00FA290E" w:rsidP="00FA290E">
      <w:pPr>
        <w:pStyle w:val="BodyText2"/>
        <w:spacing w:before="0"/>
        <w:rPr>
          <w:rFonts w:ascii="Georgia" w:hAnsi="Georgia" w:cs="Times New Roman"/>
          <w:szCs w:val="20"/>
          <w:lang w:val="en-CA"/>
        </w:rPr>
      </w:pPr>
      <w:r>
        <w:rPr>
          <w:rFonts w:ascii="Georgia" w:hAnsi="Georgia" w:cs="Times New Roman"/>
          <w:szCs w:val="20"/>
          <w:lang w:val="en-CA"/>
        </w:rPr>
        <w:t xml:space="preserve">Kings Landing is back on the schedule for 2023! On Monday, October 17, Stephanie O’Donnell-Price </w:t>
      </w:r>
      <w:r w:rsidR="0030624B">
        <w:rPr>
          <w:rFonts w:ascii="Georgia" w:hAnsi="Georgia" w:cs="Times New Roman"/>
          <w:szCs w:val="20"/>
          <w:lang w:val="en-CA"/>
        </w:rPr>
        <w:t>of Kings Landing emailed</w:t>
      </w:r>
      <w:r>
        <w:rPr>
          <w:rFonts w:ascii="Georgia" w:hAnsi="Georgia" w:cs="Times New Roman"/>
          <w:szCs w:val="20"/>
          <w:lang w:val="en-CA"/>
        </w:rPr>
        <w:t xml:space="preserve"> Lindsay Titus to confirm the date of the Military Muster as the weekend of June 16-18, with Friday, the 16</w:t>
      </w:r>
      <w:r w:rsidRPr="00F2037A">
        <w:rPr>
          <w:rFonts w:ascii="Georgia" w:hAnsi="Georgia" w:cs="Times New Roman"/>
          <w:szCs w:val="20"/>
          <w:vertAlign w:val="superscript"/>
          <w:lang w:val="en-CA"/>
        </w:rPr>
        <w:t>th</w:t>
      </w:r>
      <w:r>
        <w:rPr>
          <w:rFonts w:ascii="Georgia" w:hAnsi="Georgia" w:cs="Times New Roman"/>
          <w:szCs w:val="20"/>
          <w:lang w:val="en-CA"/>
        </w:rPr>
        <w:t>, once again scheduled as the Student Day. Father’s Day i</w:t>
      </w:r>
      <w:r w:rsidR="002F5999">
        <w:rPr>
          <w:rFonts w:ascii="Georgia" w:hAnsi="Georgia" w:cs="Times New Roman"/>
          <w:szCs w:val="20"/>
          <w:lang w:val="en-CA"/>
        </w:rPr>
        <w:t>s</w:t>
      </w:r>
      <w:r>
        <w:rPr>
          <w:rFonts w:ascii="Georgia" w:hAnsi="Georgia" w:cs="Times New Roman"/>
          <w:szCs w:val="20"/>
          <w:lang w:val="en-CA"/>
        </w:rPr>
        <w:t xml:space="preserve"> Sunday, June 18.</w:t>
      </w:r>
    </w:p>
    <w:p w14:paraId="008DE2EF" w14:textId="77777777" w:rsidR="00FA290E" w:rsidRPr="00913670" w:rsidRDefault="00FA290E" w:rsidP="00FA290E">
      <w:pPr>
        <w:pStyle w:val="BodyText2"/>
        <w:spacing w:before="0"/>
        <w:rPr>
          <w:rFonts w:ascii="Georgia" w:hAnsi="Georgia" w:cs="Times New Roman"/>
          <w:sz w:val="6"/>
          <w:szCs w:val="6"/>
          <w:lang w:val="en-CA"/>
        </w:rPr>
      </w:pPr>
    </w:p>
    <w:p w14:paraId="5E47A232" w14:textId="54C45CDD" w:rsidR="00FA290E" w:rsidRDefault="00FA290E" w:rsidP="00FA290E">
      <w:pPr>
        <w:pStyle w:val="BodyText2"/>
        <w:spacing w:before="0"/>
        <w:rPr>
          <w:rFonts w:ascii="Georgia" w:hAnsi="Georgia" w:cs="Times New Roman"/>
          <w:szCs w:val="20"/>
          <w:lang w:val="en-CA"/>
        </w:rPr>
      </w:pPr>
      <w:r>
        <w:rPr>
          <w:rFonts w:ascii="Georgia" w:hAnsi="Georgia" w:cs="Times New Roman"/>
          <w:szCs w:val="20"/>
          <w:lang w:val="en-CA"/>
        </w:rPr>
        <w:t>Stephanie also said that they are dedicating a plaque to a veteran of the War of 1812</w:t>
      </w:r>
      <w:r w:rsidR="002F5999">
        <w:rPr>
          <w:rFonts w:ascii="Georgia" w:hAnsi="Georgia" w:cs="Times New Roman"/>
          <w:szCs w:val="20"/>
          <w:lang w:val="en-CA"/>
        </w:rPr>
        <w:t xml:space="preserve"> that weekend</w:t>
      </w:r>
      <w:r>
        <w:rPr>
          <w:rFonts w:ascii="Georgia" w:hAnsi="Georgia" w:cs="Times New Roman"/>
          <w:szCs w:val="20"/>
          <w:lang w:val="en-CA"/>
        </w:rPr>
        <w:t>, and wished us to participate. Captain Titus responded that, yes, we would be happy to return to Kings Landing and that we would also be pleased to participate in the plaque dedication. The invitation to the Military Muster was also sent by Kin</w:t>
      </w:r>
      <w:r w:rsidR="00B83E93">
        <w:rPr>
          <w:rFonts w:ascii="Georgia" w:hAnsi="Georgia" w:cs="Times New Roman"/>
          <w:szCs w:val="20"/>
          <w:lang w:val="en-CA"/>
        </w:rPr>
        <w:t>g</w:t>
      </w:r>
      <w:r>
        <w:rPr>
          <w:rFonts w:ascii="Georgia" w:hAnsi="Georgia" w:cs="Times New Roman"/>
          <w:szCs w:val="20"/>
          <w:lang w:val="en-CA"/>
        </w:rPr>
        <w:t xml:space="preserve">s Landing to Steve Fowler, representing </w:t>
      </w:r>
      <w:proofErr w:type="spellStart"/>
      <w:r>
        <w:rPr>
          <w:rFonts w:ascii="Georgia" w:hAnsi="Georgia" w:cs="Times New Roman"/>
          <w:szCs w:val="20"/>
          <w:lang w:val="en-CA"/>
        </w:rPr>
        <w:t>DeLancey’s</w:t>
      </w:r>
      <w:proofErr w:type="spellEnd"/>
      <w:r>
        <w:rPr>
          <w:rFonts w:ascii="Georgia" w:hAnsi="Georgia" w:cs="Times New Roman"/>
          <w:szCs w:val="20"/>
          <w:lang w:val="en-CA"/>
        </w:rPr>
        <w:t xml:space="preserve"> Brigade.</w:t>
      </w:r>
    </w:p>
    <w:p w14:paraId="7D263AEB" w14:textId="77777777" w:rsidR="00FA290E" w:rsidRPr="00F2037A" w:rsidRDefault="00FA290E" w:rsidP="00FA290E">
      <w:pPr>
        <w:pStyle w:val="BodyText2"/>
        <w:spacing w:before="0"/>
        <w:rPr>
          <w:rFonts w:ascii="Georgia" w:hAnsi="Georgia" w:cs="Times New Roman"/>
          <w:sz w:val="6"/>
          <w:szCs w:val="6"/>
          <w:lang w:val="en-CA"/>
        </w:rPr>
      </w:pPr>
    </w:p>
    <w:p w14:paraId="3EAF3E1C" w14:textId="09BAB19B" w:rsidR="00FA290E" w:rsidRDefault="00FA290E" w:rsidP="00FA290E">
      <w:pPr>
        <w:pStyle w:val="BodyText2"/>
        <w:spacing w:before="0"/>
        <w:rPr>
          <w:rFonts w:ascii="Georgia" w:hAnsi="Georgia" w:cs="Times New Roman"/>
          <w:szCs w:val="20"/>
          <w:lang w:val="en-CA"/>
        </w:rPr>
      </w:pPr>
      <w:r>
        <w:rPr>
          <w:rFonts w:ascii="Georgia" w:hAnsi="Georgia" w:cs="Times New Roman"/>
          <w:szCs w:val="20"/>
          <w:lang w:val="en-CA"/>
        </w:rPr>
        <w:t xml:space="preserve">Stephanie replied that she was happy that we are returning that that, as per Captain Titus’ request, we could return to the same field </w:t>
      </w:r>
      <w:r w:rsidR="002F5999">
        <w:rPr>
          <w:rFonts w:ascii="Georgia" w:hAnsi="Georgia" w:cs="Times New Roman"/>
          <w:szCs w:val="20"/>
          <w:lang w:val="en-CA"/>
        </w:rPr>
        <w:t xml:space="preserve">as in 2022 </w:t>
      </w:r>
      <w:r>
        <w:rPr>
          <w:rFonts w:ascii="Georgia" w:hAnsi="Georgia" w:cs="Times New Roman"/>
          <w:szCs w:val="20"/>
          <w:lang w:val="en-CA"/>
        </w:rPr>
        <w:t>for our encampment</w:t>
      </w:r>
      <w:r w:rsidR="002F5999">
        <w:rPr>
          <w:rFonts w:ascii="Georgia" w:hAnsi="Georgia" w:cs="Times New Roman"/>
          <w:szCs w:val="20"/>
          <w:lang w:val="en-CA"/>
        </w:rPr>
        <w:t xml:space="preserve"> location</w:t>
      </w:r>
      <w:r>
        <w:rPr>
          <w:rFonts w:ascii="Georgia" w:hAnsi="Georgia" w:cs="Times New Roman"/>
          <w:szCs w:val="20"/>
          <w:lang w:val="en-CA"/>
        </w:rPr>
        <w:t>.</w:t>
      </w:r>
    </w:p>
    <w:p w14:paraId="63EE9202" w14:textId="77777777" w:rsidR="00FA290E" w:rsidRPr="00F2037A" w:rsidRDefault="00FA290E" w:rsidP="00FA290E">
      <w:pPr>
        <w:pStyle w:val="BodyText2"/>
        <w:spacing w:before="0"/>
        <w:rPr>
          <w:rFonts w:ascii="Georgia" w:hAnsi="Georgia" w:cs="Times New Roman"/>
          <w:sz w:val="6"/>
          <w:szCs w:val="6"/>
          <w:lang w:val="en-CA"/>
        </w:rPr>
      </w:pPr>
    </w:p>
    <w:p w14:paraId="52644EC3" w14:textId="4600E064" w:rsidR="00FA290E" w:rsidRDefault="00FA290E" w:rsidP="00FA290E">
      <w:pPr>
        <w:pStyle w:val="BodyText2"/>
        <w:spacing w:before="0"/>
        <w:rPr>
          <w:rFonts w:ascii="Georgia" w:hAnsi="Georgia" w:cs="Times New Roman"/>
          <w:szCs w:val="20"/>
          <w:lang w:val="en-CA"/>
        </w:rPr>
      </w:pPr>
      <w:r>
        <w:rPr>
          <w:rFonts w:ascii="Georgia" w:hAnsi="Georgia" w:cs="Times New Roman"/>
          <w:szCs w:val="20"/>
          <w:lang w:val="en-CA"/>
        </w:rPr>
        <w:t xml:space="preserve">Captain Titus then contacted members of </w:t>
      </w:r>
      <w:proofErr w:type="spellStart"/>
      <w:r>
        <w:rPr>
          <w:rFonts w:ascii="Georgia" w:hAnsi="Georgia" w:cs="Times New Roman"/>
          <w:szCs w:val="20"/>
          <w:lang w:val="en-CA"/>
        </w:rPr>
        <w:t>Danks</w:t>
      </w:r>
      <w:proofErr w:type="spellEnd"/>
      <w:r>
        <w:rPr>
          <w:rFonts w:ascii="Georgia" w:hAnsi="Georgia" w:cs="Times New Roman"/>
          <w:szCs w:val="20"/>
          <w:lang w:val="en-CA"/>
        </w:rPr>
        <w:t xml:space="preserve">’ Rangers, the Acadian Militia and Graham Nickerson about the event. Further, Kevin Baker, a teacher at John Caldwell School in Grand Falls, NB, was contacted, as he owns a uniform of the War of 1812 era. </w:t>
      </w:r>
      <w:r w:rsidR="00B83E93">
        <w:rPr>
          <w:rFonts w:ascii="Georgia" w:hAnsi="Georgia" w:cs="Times New Roman"/>
          <w:szCs w:val="20"/>
          <w:lang w:val="en-CA"/>
        </w:rPr>
        <w:t>R</w:t>
      </w:r>
      <w:r>
        <w:rPr>
          <w:rFonts w:ascii="Georgia" w:hAnsi="Georgia" w:cs="Times New Roman"/>
          <w:szCs w:val="20"/>
          <w:lang w:val="en-CA"/>
        </w:rPr>
        <w:t xml:space="preserve">eplies </w:t>
      </w:r>
      <w:r w:rsidR="00B83E93">
        <w:rPr>
          <w:rFonts w:ascii="Georgia" w:hAnsi="Georgia" w:cs="Times New Roman"/>
          <w:szCs w:val="20"/>
          <w:lang w:val="en-CA"/>
        </w:rPr>
        <w:t xml:space="preserve">of interest </w:t>
      </w:r>
      <w:r>
        <w:rPr>
          <w:rFonts w:ascii="Georgia" w:hAnsi="Georgia" w:cs="Times New Roman"/>
          <w:szCs w:val="20"/>
          <w:lang w:val="en-CA"/>
        </w:rPr>
        <w:t xml:space="preserve">have been received from </w:t>
      </w:r>
      <w:r w:rsidR="00B83E93">
        <w:rPr>
          <w:rFonts w:ascii="Georgia" w:hAnsi="Georgia" w:cs="Times New Roman"/>
          <w:szCs w:val="20"/>
          <w:lang w:val="en-CA"/>
        </w:rPr>
        <w:t>some</w:t>
      </w:r>
      <w:r>
        <w:rPr>
          <w:rFonts w:ascii="Georgia" w:hAnsi="Georgia" w:cs="Times New Roman"/>
          <w:szCs w:val="20"/>
          <w:lang w:val="en-CA"/>
        </w:rPr>
        <w:t xml:space="preserve"> of these groups.</w:t>
      </w:r>
    </w:p>
    <w:p w14:paraId="6D2E683A" w14:textId="77777777" w:rsidR="00FA290E" w:rsidRPr="00BE7307" w:rsidRDefault="00FA290E" w:rsidP="00FA290E">
      <w:pPr>
        <w:jc w:val="center"/>
        <w:rPr>
          <w:rFonts w:ascii="Georgia" w:hAnsi="Georgia"/>
          <w:color w:val="1D2228"/>
          <w:sz w:val="13"/>
          <w:szCs w:val="13"/>
        </w:rPr>
      </w:pPr>
    </w:p>
    <w:p w14:paraId="28616DA9" w14:textId="77777777" w:rsidR="00FA290E" w:rsidRDefault="00FA290E" w:rsidP="00FA290E">
      <w:pPr>
        <w:jc w:val="center"/>
        <w:rPr>
          <w:rFonts w:ascii="Type No. 8 WF" w:hAnsi="Type No. 8 WF"/>
          <w:noProof/>
          <w:sz w:val="28"/>
          <w:szCs w:val="28"/>
        </w:rPr>
      </w:pPr>
      <w:r>
        <w:rPr>
          <w:rFonts w:ascii="Type No. 8 WF" w:hAnsi="Type No. 8 WF"/>
          <w:noProof/>
          <w:sz w:val="28"/>
          <w:szCs w:val="28"/>
        </w:rPr>
        <w:t>Outdoor Sports &amp; RV Show in Halifax</w:t>
      </w:r>
    </w:p>
    <w:p w14:paraId="3CB8B826" w14:textId="3CFF89E3" w:rsidR="00FA290E" w:rsidRDefault="00FA290E" w:rsidP="00FA290E">
      <w:pPr>
        <w:jc w:val="both"/>
        <w:rPr>
          <w:rFonts w:ascii="Georgia" w:hAnsi="Georgia"/>
          <w:noProof/>
          <w:sz w:val="20"/>
          <w:szCs w:val="20"/>
        </w:rPr>
      </w:pPr>
      <w:r>
        <w:rPr>
          <w:rFonts w:ascii="Georgia" w:hAnsi="Georgia"/>
          <w:noProof/>
          <w:sz w:val="20"/>
          <w:szCs w:val="20"/>
        </w:rPr>
        <w:t xml:space="preserve">First Sergeant Leigh Gavel is once again investigating the potential of our participation in the Outdoor Sports &amp; RV Show, to be held at the Halifax Exhibition Centre on </w:t>
      </w:r>
      <w:r w:rsidRPr="00DC5F74">
        <w:rPr>
          <w:rFonts w:ascii="Georgia" w:hAnsi="Georgia"/>
          <w:noProof/>
          <w:sz w:val="20"/>
          <w:szCs w:val="20"/>
        </w:rPr>
        <w:t>March 10-12, 2023</w:t>
      </w:r>
      <w:r>
        <w:rPr>
          <w:rFonts w:ascii="Georgia" w:hAnsi="Georgia"/>
          <w:noProof/>
          <w:sz w:val="20"/>
          <w:szCs w:val="20"/>
        </w:rPr>
        <w:t xml:space="preserve">. First Sergeant Gavel first looked into our participation at the 2022 show, but </w:t>
      </w:r>
      <w:r w:rsidR="002F5999">
        <w:rPr>
          <w:rFonts w:ascii="Georgia" w:hAnsi="Georgia"/>
          <w:noProof/>
          <w:sz w:val="20"/>
          <w:szCs w:val="20"/>
        </w:rPr>
        <w:t xml:space="preserve">at the time </w:t>
      </w:r>
      <w:r>
        <w:rPr>
          <w:rFonts w:ascii="Georgia" w:hAnsi="Georgia"/>
          <w:noProof/>
          <w:sz w:val="20"/>
          <w:szCs w:val="20"/>
        </w:rPr>
        <w:t xml:space="preserve">it was felt that even the discounted </w:t>
      </w:r>
      <w:r w:rsidR="00B83E93">
        <w:rPr>
          <w:rFonts w:ascii="Georgia" w:hAnsi="Georgia"/>
          <w:noProof/>
          <w:sz w:val="20"/>
          <w:szCs w:val="20"/>
        </w:rPr>
        <w:t>registration</w:t>
      </w:r>
      <w:r>
        <w:rPr>
          <w:rFonts w:ascii="Georgia" w:hAnsi="Georgia"/>
          <w:noProof/>
          <w:sz w:val="20"/>
          <w:szCs w:val="20"/>
        </w:rPr>
        <w:t xml:space="preserve"> fee of $450.00 was too costly for us.</w:t>
      </w:r>
    </w:p>
    <w:p w14:paraId="157D55C9" w14:textId="77777777" w:rsidR="00FA290E" w:rsidRPr="000619F4" w:rsidRDefault="00FA290E" w:rsidP="00FA290E">
      <w:pPr>
        <w:jc w:val="both"/>
        <w:rPr>
          <w:rFonts w:ascii="Georgia" w:hAnsi="Georgia"/>
          <w:noProof/>
          <w:sz w:val="6"/>
          <w:szCs w:val="6"/>
        </w:rPr>
      </w:pPr>
    </w:p>
    <w:p w14:paraId="0450BA8B" w14:textId="261DC4F4" w:rsidR="00FA290E" w:rsidRDefault="00FA290E" w:rsidP="00FA290E">
      <w:pPr>
        <w:jc w:val="both"/>
        <w:rPr>
          <w:rFonts w:ascii="Georgia" w:hAnsi="Georgia"/>
          <w:noProof/>
          <w:sz w:val="20"/>
          <w:szCs w:val="20"/>
        </w:rPr>
      </w:pPr>
      <w:r>
        <w:rPr>
          <w:rFonts w:ascii="Georgia" w:hAnsi="Georgia"/>
          <w:noProof/>
          <w:sz w:val="20"/>
          <w:szCs w:val="20"/>
        </w:rPr>
        <w:t xml:space="preserve">Now, however, Leigh says that he has already raised the </w:t>
      </w:r>
      <w:r w:rsidR="00B83E93">
        <w:rPr>
          <w:rFonts w:ascii="Georgia" w:hAnsi="Georgia"/>
          <w:noProof/>
          <w:sz w:val="20"/>
          <w:szCs w:val="20"/>
        </w:rPr>
        <w:t>registration fee</w:t>
      </w:r>
      <w:r>
        <w:rPr>
          <w:rFonts w:ascii="Georgia" w:hAnsi="Georgia"/>
          <w:noProof/>
          <w:sz w:val="20"/>
          <w:szCs w:val="20"/>
        </w:rPr>
        <w:t xml:space="preserve"> through draws at work, and the possibility of Co. H setting up a display booth there is on the agenda for discussion and possible voting at our 202</w:t>
      </w:r>
      <w:r w:rsidR="00B83E93">
        <w:rPr>
          <w:rFonts w:ascii="Georgia" w:hAnsi="Georgia"/>
          <w:noProof/>
          <w:sz w:val="20"/>
          <w:szCs w:val="20"/>
        </w:rPr>
        <w:t>2</w:t>
      </w:r>
      <w:r>
        <w:rPr>
          <w:rFonts w:ascii="Georgia" w:hAnsi="Georgia"/>
          <w:noProof/>
          <w:sz w:val="20"/>
          <w:szCs w:val="20"/>
        </w:rPr>
        <w:t xml:space="preserve"> AGM, to be held on Saturday, November 5.</w:t>
      </w:r>
    </w:p>
    <w:p w14:paraId="281114A7" w14:textId="77777777" w:rsidR="00FA290E" w:rsidRPr="000619F4" w:rsidRDefault="00FA290E" w:rsidP="00FA290E">
      <w:pPr>
        <w:jc w:val="both"/>
        <w:rPr>
          <w:rFonts w:ascii="Georgia" w:hAnsi="Georgia"/>
          <w:noProof/>
          <w:sz w:val="6"/>
          <w:szCs w:val="6"/>
        </w:rPr>
      </w:pPr>
    </w:p>
    <w:p w14:paraId="32522050" w14:textId="0B923A94" w:rsidR="00FA290E" w:rsidRDefault="00FA290E" w:rsidP="00FA290E">
      <w:pPr>
        <w:jc w:val="both"/>
        <w:rPr>
          <w:rFonts w:ascii="Georgia" w:hAnsi="Georgia"/>
          <w:noProof/>
          <w:sz w:val="20"/>
          <w:szCs w:val="20"/>
        </w:rPr>
      </w:pPr>
      <w:r>
        <w:rPr>
          <w:rFonts w:ascii="Georgia" w:hAnsi="Georgia"/>
          <w:noProof/>
          <w:sz w:val="20"/>
          <w:szCs w:val="20"/>
        </w:rPr>
        <w:t xml:space="preserve">Leigh describes the three-day event as “wall-to-wall people,” in a massive venue, so it is a potentially strong recruiting event in </w:t>
      </w:r>
      <w:r w:rsidR="00B83E93">
        <w:rPr>
          <w:rFonts w:ascii="Georgia" w:hAnsi="Georgia"/>
          <w:noProof/>
          <w:sz w:val="20"/>
          <w:szCs w:val="20"/>
        </w:rPr>
        <w:t>A</w:t>
      </w:r>
      <w:r>
        <w:rPr>
          <w:rFonts w:ascii="Georgia" w:hAnsi="Georgia"/>
          <w:noProof/>
          <w:sz w:val="20"/>
          <w:szCs w:val="20"/>
        </w:rPr>
        <w:t xml:space="preserve">tlantic </w:t>
      </w:r>
      <w:r w:rsidR="00B83E93">
        <w:rPr>
          <w:rFonts w:ascii="Georgia" w:hAnsi="Georgia"/>
          <w:noProof/>
          <w:sz w:val="20"/>
          <w:szCs w:val="20"/>
        </w:rPr>
        <w:t>Canada</w:t>
      </w:r>
      <w:r>
        <w:rPr>
          <w:rFonts w:ascii="Georgia" w:hAnsi="Georgia"/>
          <w:noProof/>
          <w:sz w:val="20"/>
          <w:szCs w:val="20"/>
        </w:rPr>
        <w:t>’s largest city. The website of the event (sportsandrvshow.com) describes it as “Five Great Shows Under One Roof!”. The five shows are: RV/Camping, Hunting &amp; Fishing, Motorsports, Boats, and Family Fun. The event may also be found on Facebook by searching for</w:t>
      </w:r>
      <w:r w:rsidR="002F5999">
        <w:rPr>
          <w:rFonts w:ascii="Georgia" w:hAnsi="Georgia"/>
          <w:noProof/>
          <w:sz w:val="20"/>
          <w:szCs w:val="20"/>
        </w:rPr>
        <w:t xml:space="preserve"> “</w:t>
      </w:r>
      <w:r>
        <w:rPr>
          <w:rFonts w:ascii="Georgia" w:hAnsi="Georgia"/>
          <w:noProof/>
          <w:sz w:val="20"/>
          <w:szCs w:val="20"/>
        </w:rPr>
        <w:t>Atlantic Outdoor Sports and RV Show</w:t>
      </w:r>
      <w:r w:rsidR="002F5999">
        <w:rPr>
          <w:rFonts w:ascii="Georgia" w:hAnsi="Georgia"/>
          <w:noProof/>
          <w:sz w:val="20"/>
          <w:szCs w:val="20"/>
        </w:rPr>
        <w:t>”</w:t>
      </w:r>
      <w:r>
        <w:rPr>
          <w:rFonts w:ascii="Georgia" w:hAnsi="Georgia"/>
          <w:noProof/>
          <w:sz w:val="20"/>
          <w:szCs w:val="20"/>
        </w:rPr>
        <w:t>.</w:t>
      </w:r>
    </w:p>
    <w:p w14:paraId="13AE6825" w14:textId="77777777" w:rsidR="00FA290E" w:rsidRPr="00243ACE" w:rsidRDefault="00FA290E" w:rsidP="00FA290E">
      <w:pPr>
        <w:jc w:val="both"/>
        <w:rPr>
          <w:rFonts w:ascii="Georgia" w:hAnsi="Georgia"/>
          <w:noProof/>
          <w:sz w:val="6"/>
          <w:szCs w:val="6"/>
        </w:rPr>
      </w:pPr>
    </w:p>
    <w:p w14:paraId="24DE0712" w14:textId="0361078B" w:rsidR="00FA290E" w:rsidRPr="00A205C2" w:rsidRDefault="00FA290E" w:rsidP="00FA290E">
      <w:pPr>
        <w:jc w:val="both"/>
        <w:rPr>
          <w:rFonts w:ascii="Georgia" w:hAnsi="Georgia"/>
          <w:noProof/>
          <w:sz w:val="20"/>
          <w:szCs w:val="20"/>
        </w:rPr>
      </w:pPr>
      <w:r>
        <w:rPr>
          <w:rFonts w:ascii="Georgia" w:hAnsi="Georgia"/>
          <w:noProof/>
          <w:sz w:val="20"/>
          <w:szCs w:val="20"/>
        </w:rPr>
        <w:t xml:space="preserve">It is a three-day event, so, if we participate, we will need several members in attendance to meet with the public and with potential recruits. A schedule would be drawn up for this. Leigh Gavel and Lindsay Titus have already had a discussion about the </w:t>
      </w:r>
      <w:r w:rsidR="002F5999">
        <w:rPr>
          <w:rFonts w:ascii="Georgia" w:hAnsi="Georgia"/>
          <w:noProof/>
          <w:sz w:val="20"/>
          <w:szCs w:val="20"/>
        </w:rPr>
        <w:t xml:space="preserve">possibility of attending the </w:t>
      </w:r>
      <w:r>
        <w:rPr>
          <w:rFonts w:ascii="Georgia" w:hAnsi="Georgia"/>
          <w:noProof/>
          <w:sz w:val="20"/>
          <w:szCs w:val="20"/>
        </w:rPr>
        <w:t>event and have considered what to include in a possible display. Years ago, Captain Titus set up a wooden frame for a dog tent</w:t>
      </w:r>
      <w:r w:rsidR="002F5999">
        <w:rPr>
          <w:rFonts w:ascii="Georgia" w:hAnsi="Georgia"/>
          <w:noProof/>
          <w:sz w:val="20"/>
          <w:szCs w:val="20"/>
        </w:rPr>
        <w:t xml:space="preserve"> floor display</w:t>
      </w:r>
      <w:r>
        <w:rPr>
          <w:rFonts w:ascii="Georgia" w:hAnsi="Georgia"/>
          <w:noProof/>
          <w:sz w:val="20"/>
          <w:szCs w:val="20"/>
        </w:rPr>
        <w:t xml:space="preserve">, and said he is willing to make another one for the Outdoor Show, if space allows. The </w:t>
      </w:r>
      <w:r w:rsidR="00B83E93">
        <w:rPr>
          <w:rFonts w:ascii="Georgia" w:hAnsi="Georgia"/>
          <w:noProof/>
          <w:sz w:val="20"/>
          <w:szCs w:val="20"/>
        </w:rPr>
        <w:t>purchasing</w:t>
      </w:r>
      <w:r>
        <w:rPr>
          <w:rFonts w:ascii="Georgia" w:hAnsi="Georgia"/>
          <w:noProof/>
          <w:sz w:val="20"/>
          <w:szCs w:val="20"/>
        </w:rPr>
        <w:t xml:space="preserve"> of a vertical banner was also discussed</w:t>
      </w:r>
      <w:r w:rsidR="002F5999">
        <w:rPr>
          <w:rFonts w:ascii="Georgia" w:hAnsi="Georgia"/>
          <w:noProof/>
          <w:sz w:val="20"/>
          <w:szCs w:val="20"/>
        </w:rPr>
        <w:t>.</w:t>
      </w:r>
    </w:p>
    <w:p w14:paraId="74C1F6C8" w14:textId="77777777" w:rsidR="00FA290E" w:rsidRPr="00243ACE" w:rsidRDefault="00FA290E" w:rsidP="00FA290E">
      <w:pPr>
        <w:jc w:val="center"/>
        <w:rPr>
          <w:rFonts w:ascii="Georgia" w:hAnsi="Georgia"/>
          <w:color w:val="1D2228"/>
          <w:sz w:val="13"/>
          <w:szCs w:val="13"/>
        </w:rPr>
      </w:pPr>
    </w:p>
    <w:p w14:paraId="50254E2B" w14:textId="77777777" w:rsidR="00FA290E" w:rsidRPr="00243ACE" w:rsidRDefault="00FA290E" w:rsidP="00FA290E">
      <w:pPr>
        <w:jc w:val="center"/>
        <w:rPr>
          <w:rFonts w:ascii="Type No. 8 WF" w:hAnsi="Type No. 8 WF"/>
          <w:color w:val="1D2228"/>
          <w:sz w:val="28"/>
          <w:szCs w:val="28"/>
        </w:rPr>
      </w:pPr>
      <w:r>
        <w:rPr>
          <w:rFonts w:ascii="Type No. 8 WF" w:hAnsi="Type No. 8 WF"/>
          <w:color w:val="1D2228"/>
          <w:sz w:val="28"/>
          <w:szCs w:val="28"/>
        </w:rPr>
        <w:t>Gettysburg 160</w:t>
      </w:r>
      <w:r w:rsidRPr="00243ACE">
        <w:rPr>
          <w:rFonts w:ascii="Type No. 8 WF" w:hAnsi="Type No. 8 WF"/>
          <w:color w:val="1D2228"/>
          <w:sz w:val="28"/>
          <w:szCs w:val="28"/>
          <w:vertAlign w:val="superscript"/>
        </w:rPr>
        <w:t>th</w:t>
      </w:r>
      <w:r>
        <w:rPr>
          <w:rFonts w:ascii="Type No. 8 WF" w:hAnsi="Type No. 8 WF"/>
          <w:color w:val="1D2228"/>
          <w:sz w:val="28"/>
          <w:szCs w:val="28"/>
        </w:rPr>
        <w:t xml:space="preserve"> Anniversary </w:t>
      </w:r>
      <w:proofErr w:type="spellStart"/>
      <w:r>
        <w:rPr>
          <w:rFonts w:ascii="Type No. 8 WF" w:hAnsi="Type No. 8 WF"/>
          <w:color w:val="1D2228"/>
          <w:sz w:val="28"/>
          <w:szCs w:val="28"/>
        </w:rPr>
        <w:t>Reenactment</w:t>
      </w:r>
      <w:proofErr w:type="spellEnd"/>
      <w:r>
        <w:rPr>
          <w:rFonts w:ascii="Type No. 8 WF" w:hAnsi="Type No. 8 WF"/>
          <w:color w:val="1D2228"/>
          <w:sz w:val="28"/>
          <w:szCs w:val="28"/>
        </w:rPr>
        <w:t xml:space="preserve"> Announced</w:t>
      </w:r>
    </w:p>
    <w:p w14:paraId="423496AC" w14:textId="0B5E6304" w:rsidR="00FA290E" w:rsidRPr="00243ACE" w:rsidRDefault="00FA290E" w:rsidP="00FA290E">
      <w:pPr>
        <w:jc w:val="both"/>
        <w:rPr>
          <w:rFonts w:ascii="Georgia" w:hAnsi="Georgia"/>
          <w:color w:val="1D2228"/>
          <w:sz w:val="20"/>
          <w:szCs w:val="20"/>
        </w:rPr>
      </w:pPr>
      <w:r>
        <w:rPr>
          <w:rFonts w:ascii="Georgia" w:hAnsi="Georgia"/>
          <w:color w:val="1D2228"/>
          <w:sz w:val="20"/>
          <w:szCs w:val="20"/>
        </w:rPr>
        <w:t>The website for a Gettysburg 160</w:t>
      </w:r>
      <w:r w:rsidRPr="00243ACE">
        <w:rPr>
          <w:rFonts w:ascii="Georgia" w:hAnsi="Georgia"/>
          <w:color w:val="1D2228"/>
          <w:sz w:val="20"/>
          <w:szCs w:val="20"/>
          <w:vertAlign w:val="superscript"/>
        </w:rPr>
        <w:t>th</w:t>
      </w:r>
      <w:r>
        <w:rPr>
          <w:rFonts w:ascii="Georgia" w:hAnsi="Georgia"/>
          <w:color w:val="1D2228"/>
          <w:sz w:val="20"/>
          <w:szCs w:val="20"/>
        </w:rPr>
        <w:t xml:space="preserve"> anniversary </w:t>
      </w:r>
      <w:proofErr w:type="spellStart"/>
      <w:r>
        <w:rPr>
          <w:rFonts w:ascii="Georgia" w:hAnsi="Georgia"/>
          <w:color w:val="1D2228"/>
          <w:sz w:val="20"/>
          <w:szCs w:val="20"/>
        </w:rPr>
        <w:t>reenactment</w:t>
      </w:r>
      <w:proofErr w:type="spellEnd"/>
      <w:r>
        <w:rPr>
          <w:rFonts w:ascii="Georgia" w:hAnsi="Georgia"/>
          <w:color w:val="1D2228"/>
          <w:sz w:val="20"/>
          <w:szCs w:val="20"/>
        </w:rPr>
        <w:t xml:space="preserve"> may be found at thepcwa.org. The three-day event is scheduled for June 23-25, 2023. Additional, and rival events, may also appear, as they often do. The address given for the site is 1289 Blackhorse Tavern Road, </w:t>
      </w:r>
      <w:r w:rsidR="00B83E93">
        <w:rPr>
          <w:rFonts w:ascii="Georgia" w:hAnsi="Georgia"/>
          <w:color w:val="1D2228"/>
          <w:sz w:val="20"/>
          <w:szCs w:val="20"/>
        </w:rPr>
        <w:t xml:space="preserve">located </w:t>
      </w:r>
      <w:r>
        <w:rPr>
          <w:rFonts w:ascii="Georgia" w:hAnsi="Georgia"/>
          <w:color w:val="1D2228"/>
          <w:sz w:val="20"/>
          <w:szCs w:val="20"/>
        </w:rPr>
        <w:t>near Gettysburg.</w:t>
      </w:r>
    </w:p>
    <w:p w14:paraId="76851029" w14:textId="77777777" w:rsidR="00FA290E" w:rsidRPr="003A3148" w:rsidRDefault="00FA290E" w:rsidP="00FA290E">
      <w:pPr>
        <w:jc w:val="center"/>
        <w:rPr>
          <w:rFonts w:ascii="Cambria" w:hAnsi="Cambria"/>
          <w:color w:val="1D2228"/>
          <w:sz w:val="28"/>
          <w:szCs w:val="28"/>
        </w:rPr>
      </w:pPr>
      <w:r>
        <w:rPr>
          <w:rFonts w:ascii="Type No. 8 WF" w:hAnsi="Type No. 8 WF"/>
          <w:color w:val="1D2228"/>
          <w:sz w:val="28"/>
          <w:szCs w:val="28"/>
        </w:rPr>
        <w:lastRenderedPageBreak/>
        <w:t>Organizers of the Gold Cup Parade Contacted</w:t>
      </w:r>
    </w:p>
    <w:p w14:paraId="69C9E044" w14:textId="50471B83" w:rsidR="00FA290E" w:rsidRDefault="00FA290E" w:rsidP="00FA290E">
      <w:pPr>
        <w:pStyle w:val="BodyText2"/>
        <w:spacing w:before="0"/>
        <w:rPr>
          <w:rFonts w:ascii="Georgia" w:hAnsi="Georgia" w:cs="Times New Roman"/>
          <w:szCs w:val="20"/>
          <w:lang w:val="en-CA"/>
        </w:rPr>
      </w:pPr>
      <w:r>
        <w:rPr>
          <w:rFonts w:ascii="Georgia" w:hAnsi="Georgia" w:cs="Times New Roman"/>
          <w:szCs w:val="20"/>
          <w:lang w:val="en-CA"/>
        </w:rPr>
        <w:t xml:space="preserve">On Thursday, October 6, Captain Titus contacted parade organizers by website email to enquire about our </w:t>
      </w:r>
      <w:r w:rsidR="00B83E93">
        <w:rPr>
          <w:rFonts w:ascii="Georgia" w:hAnsi="Georgia" w:cs="Times New Roman"/>
          <w:szCs w:val="20"/>
          <w:lang w:val="en-CA"/>
        </w:rPr>
        <w:t xml:space="preserve">possible </w:t>
      </w:r>
      <w:r>
        <w:rPr>
          <w:rFonts w:ascii="Georgia" w:hAnsi="Georgia" w:cs="Times New Roman"/>
          <w:szCs w:val="20"/>
          <w:lang w:val="en-CA"/>
        </w:rPr>
        <w:t>presence at the Gold Cup Parade, held annually in Charlottetown, Prince Edward Island as part of Old Home Week. The parade is said by organizers to be the largest parade east of Montreal, attracting 60,000 streetside spectators. The parade was first held in 1961.</w:t>
      </w:r>
    </w:p>
    <w:p w14:paraId="00AD75C9" w14:textId="77777777" w:rsidR="00FA290E" w:rsidRPr="0071224F" w:rsidRDefault="00FA290E" w:rsidP="00FA290E">
      <w:pPr>
        <w:pStyle w:val="BodyText2"/>
        <w:spacing w:before="0"/>
        <w:rPr>
          <w:rFonts w:ascii="Georgia" w:hAnsi="Georgia" w:cs="Times New Roman"/>
          <w:sz w:val="6"/>
          <w:szCs w:val="6"/>
          <w:lang w:val="en-CA"/>
        </w:rPr>
      </w:pPr>
    </w:p>
    <w:p w14:paraId="198C54C6" w14:textId="747089CF" w:rsidR="00FA290E" w:rsidRPr="00CB26ED" w:rsidRDefault="00FA290E" w:rsidP="00FA290E">
      <w:pPr>
        <w:pStyle w:val="BodyText2"/>
        <w:spacing w:before="0"/>
        <w:rPr>
          <w:rFonts w:ascii="Georgia" w:hAnsi="Georgia" w:cs="Times New Roman"/>
          <w:szCs w:val="20"/>
          <w:lang w:val="en-CA"/>
        </w:rPr>
      </w:pPr>
      <w:r>
        <w:rPr>
          <w:rFonts w:ascii="Georgia" w:hAnsi="Georgia" w:cs="Times New Roman"/>
          <w:szCs w:val="20"/>
          <w:lang w:val="en-CA"/>
        </w:rPr>
        <w:t>This event would place us before thousands of spectators, making it an excellent opportunity for both community goodwill and for recruiting. Captain Titus asked about firing muskets during the parade, but said we would be happy to participate</w:t>
      </w:r>
      <w:r w:rsidR="002F5999">
        <w:rPr>
          <w:rFonts w:ascii="Georgia" w:hAnsi="Georgia" w:cs="Times New Roman"/>
          <w:szCs w:val="20"/>
          <w:lang w:val="en-CA"/>
        </w:rPr>
        <w:t xml:space="preserve"> with, or without, firing</w:t>
      </w:r>
      <w:r>
        <w:rPr>
          <w:rFonts w:ascii="Georgia" w:hAnsi="Georgia" w:cs="Times New Roman"/>
          <w:szCs w:val="20"/>
          <w:lang w:val="en-CA"/>
        </w:rPr>
        <w:t xml:space="preserve">. As of the publication date of </w:t>
      </w:r>
      <w:r w:rsidR="002F5999">
        <w:rPr>
          <w:rFonts w:ascii="Georgia" w:hAnsi="Georgia" w:cs="Times New Roman"/>
          <w:szCs w:val="20"/>
          <w:lang w:val="en-CA"/>
        </w:rPr>
        <w:t>this</w:t>
      </w:r>
      <w:r>
        <w:rPr>
          <w:rFonts w:ascii="Georgia" w:hAnsi="Georgia" w:cs="Times New Roman"/>
          <w:szCs w:val="20"/>
          <w:lang w:val="en-CA"/>
        </w:rPr>
        <w:t xml:space="preserve"> November issue of  “Battle Lines”, no reply ha</w:t>
      </w:r>
      <w:r w:rsidR="00B83E93">
        <w:rPr>
          <w:rFonts w:ascii="Georgia" w:hAnsi="Georgia" w:cs="Times New Roman"/>
          <w:szCs w:val="20"/>
          <w:lang w:val="en-CA"/>
        </w:rPr>
        <w:t>s</w:t>
      </w:r>
      <w:r>
        <w:rPr>
          <w:rFonts w:ascii="Georgia" w:hAnsi="Georgia" w:cs="Times New Roman"/>
          <w:szCs w:val="20"/>
          <w:lang w:val="en-CA"/>
        </w:rPr>
        <w:t xml:space="preserve"> been received</w:t>
      </w:r>
      <w:r w:rsidR="002F5999">
        <w:rPr>
          <w:rFonts w:ascii="Georgia" w:hAnsi="Georgia" w:cs="Times New Roman"/>
          <w:szCs w:val="20"/>
          <w:lang w:val="en-CA"/>
        </w:rPr>
        <w:t xml:space="preserve"> from organizers</w:t>
      </w:r>
      <w:r>
        <w:rPr>
          <w:rFonts w:ascii="Georgia" w:hAnsi="Georgia" w:cs="Times New Roman"/>
          <w:szCs w:val="20"/>
          <w:lang w:val="en-CA"/>
        </w:rPr>
        <w:t>. In 202</w:t>
      </w:r>
      <w:r w:rsidR="002F5999">
        <w:rPr>
          <w:rFonts w:ascii="Georgia" w:hAnsi="Georgia" w:cs="Times New Roman"/>
          <w:szCs w:val="20"/>
          <w:lang w:val="en-CA"/>
        </w:rPr>
        <w:t>3</w:t>
      </w:r>
      <w:r>
        <w:rPr>
          <w:rFonts w:ascii="Georgia" w:hAnsi="Georgia" w:cs="Times New Roman"/>
          <w:szCs w:val="20"/>
          <w:lang w:val="en-CA"/>
        </w:rPr>
        <w:t xml:space="preserve">, the parade </w:t>
      </w:r>
      <w:r w:rsidR="002F5999">
        <w:rPr>
          <w:rFonts w:ascii="Georgia" w:hAnsi="Georgia" w:cs="Times New Roman"/>
          <w:szCs w:val="20"/>
          <w:lang w:val="en-CA"/>
        </w:rPr>
        <w:t>is</w:t>
      </w:r>
      <w:r>
        <w:rPr>
          <w:rFonts w:ascii="Georgia" w:hAnsi="Georgia" w:cs="Times New Roman"/>
          <w:szCs w:val="20"/>
          <w:lang w:val="en-CA"/>
        </w:rPr>
        <w:t xml:space="preserve"> </w:t>
      </w:r>
      <w:r w:rsidR="002F5999">
        <w:rPr>
          <w:rFonts w:ascii="Georgia" w:hAnsi="Georgia" w:cs="Times New Roman"/>
          <w:szCs w:val="20"/>
          <w:lang w:val="en-CA"/>
        </w:rPr>
        <w:t xml:space="preserve">scheduled for </w:t>
      </w:r>
      <w:r>
        <w:rPr>
          <w:rFonts w:ascii="Georgia" w:hAnsi="Georgia" w:cs="Times New Roman"/>
          <w:szCs w:val="20"/>
          <w:lang w:val="en-CA"/>
        </w:rPr>
        <w:t>Friday, August 1</w:t>
      </w:r>
      <w:r w:rsidR="002F5999">
        <w:rPr>
          <w:rFonts w:ascii="Georgia" w:hAnsi="Georgia" w:cs="Times New Roman"/>
          <w:szCs w:val="20"/>
          <w:lang w:val="en-CA"/>
        </w:rPr>
        <w:t>8</w:t>
      </w:r>
      <w:r>
        <w:rPr>
          <w:rFonts w:ascii="Georgia" w:hAnsi="Georgia" w:cs="Times New Roman"/>
          <w:szCs w:val="20"/>
          <w:lang w:val="en-CA"/>
        </w:rPr>
        <w:t>. Information about the 2022 parade may be found on their website: goldcupparade.ca.</w:t>
      </w:r>
    </w:p>
    <w:p w14:paraId="379CDE9D" w14:textId="77777777" w:rsidR="00FA290E" w:rsidRPr="00F0168A" w:rsidRDefault="00FA290E" w:rsidP="00FA290E">
      <w:pPr>
        <w:jc w:val="center"/>
        <w:rPr>
          <w:rFonts w:ascii="Georgia" w:hAnsi="Georgia"/>
          <w:noProof/>
          <w:sz w:val="13"/>
          <w:szCs w:val="13"/>
        </w:rPr>
      </w:pPr>
    </w:p>
    <w:p w14:paraId="1814F23C" w14:textId="77777777" w:rsidR="00FA290E" w:rsidRPr="003A3148" w:rsidRDefault="00FA290E" w:rsidP="00FA290E">
      <w:pPr>
        <w:jc w:val="center"/>
        <w:rPr>
          <w:rFonts w:ascii="Type No. 8 WF" w:hAnsi="Type No. 8 WF"/>
          <w:sz w:val="28"/>
          <w:szCs w:val="28"/>
        </w:rPr>
      </w:pPr>
      <w:r>
        <w:rPr>
          <w:rFonts w:ascii="Type No. 8 WF" w:hAnsi="Type No. 8 WF"/>
          <w:noProof/>
          <w:sz w:val="28"/>
          <w:szCs w:val="28"/>
        </w:rPr>
        <w:t>October Halifax Citadel Event Cancelled</w:t>
      </w:r>
    </w:p>
    <w:p w14:paraId="769DA4A3" w14:textId="6A8FB4D9" w:rsidR="00FA290E" w:rsidRDefault="00FA290E" w:rsidP="00FA290E">
      <w:pPr>
        <w:tabs>
          <w:tab w:val="left" w:pos="993"/>
        </w:tabs>
        <w:jc w:val="both"/>
        <w:rPr>
          <w:rFonts w:ascii="Georgia" w:hAnsi="Georgia"/>
          <w:noProof/>
          <w:sz w:val="20"/>
          <w:szCs w:val="20"/>
        </w:rPr>
      </w:pPr>
      <w:r>
        <w:rPr>
          <w:rFonts w:ascii="Georgia" w:hAnsi="Georgia"/>
          <w:noProof/>
          <w:sz w:val="20"/>
          <w:szCs w:val="20"/>
        </w:rPr>
        <w:t>First Sergeant Leigh Gavel and recruit Stephen Halliday tried to participate in a “showing of the colours” of the Fifth New Hampshire at the Halifax Citadel during the weekend of October 15-16, but then rain can</w:t>
      </w:r>
      <w:r w:rsidR="00CB41CC">
        <w:rPr>
          <w:rFonts w:ascii="Georgia" w:hAnsi="Georgia"/>
          <w:noProof/>
          <w:sz w:val="20"/>
          <w:szCs w:val="20"/>
        </w:rPr>
        <w:t>-</w:t>
      </w:r>
      <w:r>
        <w:rPr>
          <w:rFonts w:ascii="Georgia" w:hAnsi="Georgia"/>
          <w:noProof/>
          <w:sz w:val="20"/>
          <w:szCs w:val="20"/>
        </w:rPr>
        <w:t xml:space="preserve">celled the </w:t>
      </w:r>
      <w:r w:rsidR="00CB41CC">
        <w:rPr>
          <w:rFonts w:ascii="Georgia" w:hAnsi="Georgia"/>
          <w:noProof/>
          <w:sz w:val="20"/>
          <w:szCs w:val="20"/>
        </w:rPr>
        <w:t>event</w:t>
      </w:r>
      <w:r>
        <w:rPr>
          <w:rFonts w:ascii="Georgia" w:hAnsi="Georgia"/>
          <w:noProof/>
          <w:sz w:val="20"/>
          <w:szCs w:val="20"/>
        </w:rPr>
        <w:t>. In an effort to boost</w:t>
      </w:r>
      <w:r w:rsidR="00CB41CC">
        <w:rPr>
          <w:rFonts w:ascii="Georgia" w:hAnsi="Georgia"/>
          <w:noProof/>
          <w:sz w:val="20"/>
          <w:szCs w:val="20"/>
        </w:rPr>
        <w:t xml:space="preserve"> t</w:t>
      </w:r>
      <w:r>
        <w:rPr>
          <w:rFonts w:ascii="Georgia" w:hAnsi="Georgia"/>
          <w:noProof/>
          <w:sz w:val="20"/>
          <w:szCs w:val="20"/>
        </w:rPr>
        <w:t>he numbers, Corporal Sylvain Tétrault telephoned Captain Titus about “hitching a ride” to the event, but Captain Titus had already committed to the Fredericton North Heritage Fair on Saturday, the 15</w:t>
      </w:r>
      <w:r w:rsidRPr="0010483E">
        <w:rPr>
          <w:rFonts w:ascii="Georgia" w:hAnsi="Georgia"/>
          <w:noProof/>
          <w:sz w:val="20"/>
          <w:szCs w:val="20"/>
          <w:vertAlign w:val="superscript"/>
        </w:rPr>
        <w:t>th</w:t>
      </w:r>
      <w:r>
        <w:rPr>
          <w:rFonts w:ascii="Georgia" w:hAnsi="Georgia"/>
          <w:noProof/>
          <w:sz w:val="20"/>
          <w:szCs w:val="20"/>
        </w:rPr>
        <w:t xml:space="preserve">, </w:t>
      </w:r>
      <w:r w:rsidR="00CB41CC">
        <w:rPr>
          <w:rFonts w:ascii="Georgia" w:hAnsi="Georgia"/>
          <w:noProof/>
          <w:sz w:val="20"/>
          <w:szCs w:val="20"/>
        </w:rPr>
        <w:t>leaving L</w:t>
      </w:r>
      <w:r>
        <w:rPr>
          <w:rFonts w:ascii="Georgia" w:hAnsi="Georgia"/>
          <w:noProof/>
          <w:sz w:val="20"/>
          <w:szCs w:val="20"/>
        </w:rPr>
        <w:t xml:space="preserve">eigh and Stephen </w:t>
      </w:r>
      <w:r w:rsidR="00CB41CC">
        <w:rPr>
          <w:rFonts w:ascii="Georgia" w:hAnsi="Georgia"/>
          <w:noProof/>
          <w:sz w:val="20"/>
          <w:szCs w:val="20"/>
        </w:rPr>
        <w:t>as</w:t>
      </w:r>
      <w:r>
        <w:rPr>
          <w:rFonts w:ascii="Georgia" w:hAnsi="Georgia"/>
          <w:noProof/>
          <w:sz w:val="20"/>
          <w:szCs w:val="20"/>
        </w:rPr>
        <w:t xml:space="preserve"> the only two </w:t>
      </w:r>
      <w:r w:rsidR="00CB41CC">
        <w:rPr>
          <w:rFonts w:ascii="Georgia" w:hAnsi="Georgia"/>
          <w:noProof/>
          <w:sz w:val="20"/>
          <w:szCs w:val="20"/>
        </w:rPr>
        <w:t>members available</w:t>
      </w:r>
      <w:r>
        <w:rPr>
          <w:rFonts w:ascii="Georgia" w:hAnsi="Georgia"/>
          <w:noProof/>
          <w:sz w:val="20"/>
          <w:szCs w:val="20"/>
        </w:rPr>
        <w:t>.</w:t>
      </w:r>
    </w:p>
    <w:p w14:paraId="18C1EDF0" w14:textId="77777777" w:rsidR="00FA290E" w:rsidRPr="0010483E" w:rsidRDefault="00FA290E" w:rsidP="00FA290E">
      <w:pPr>
        <w:tabs>
          <w:tab w:val="left" w:pos="993"/>
        </w:tabs>
        <w:jc w:val="both"/>
        <w:rPr>
          <w:rFonts w:ascii="Georgia" w:hAnsi="Georgia"/>
          <w:noProof/>
          <w:sz w:val="6"/>
          <w:szCs w:val="6"/>
        </w:rPr>
      </w:pPr>
    </w:p>
    <w:p w14:paraId="62D1D93E" w14:textId="42440DA0" w:rsidR="00FA290E" w:rsidRDefault="00FA290E" w:rsidP="00FA290E">
      <w:pPr>
        <w:tabs>
          <w:tab w:val="left" w:pos="993"/>
        </w:tabs>
        <w:jc w:val="both"/>
        <w:rPr>
          <w:rFonts w:ascii="Georgia" w:hAnsi="Georgia"/>
          <w:noProof/>
          <w:sz w:val="20"/>
          <w:szCs w:val="20"/>
        </w:rPr>
      </w:pPr>
      <w:r>
        <w:rPr>
          <w:rFonts w:ascii="Georgia" w:hAnsi="Georgia"/>
          <w:noProof/>
          <w:sz w:val="20"/>
          <w:szCs w:val="20"/>
        </w:rPr>
        <w:t>Thank-you to Steven Cochrane &amp; the A</w:t>
      </w:r>
      <w:r w:rsidR="00325688">
        <w:rPr>
          <w:rFonts w:ascii="Georgia" w:hAnsi="Georgia"/>
          <w:noProof/>
          <w:sz w:val="20"/>
          <w:szCs w:val="20"/>
        </w:rPr>
        <w:t xml:space="preserve">tlantic </w:t>
      </w:r>
      <w:r>
        <w:rPr>
          <w:rFonts w:ascii="Georgia" w:hAnsi="Georgia"/>
          <w:noProof/>
          <w:sz w:val="20"/>
          <w:szCs w:val="20"/>
        </w:rPr>
        <w:t>C</w:t>
      </w:r>
      <w:r w:rsidR="00325688">
        <w:rPr>
          <w:rFonts w:ascii="Georgia" w:hAnsi="Georgia"/>
          <w:noProof/>
          <w:sz w:val="20"/>
          <w:szCs w:val="20"/>
        </w:rPr>
        <w:t xml:space="preserve">anadian </w:t>
      </w:r>
      <w:r>
        <w:rPr>
          <w:rFonts w:ascii="Georgia" w:hAnsi="Georgia"/>
          <w:noProof/>
          <w:sz w:val="20"/>
          <w:szCs w:val="20"/>
        </w:rPr>
        <w:t>M</w:t>
      </w:r>
      <w:r w:rsidR="00325688">
        <w:rPr>
          <w:rFonts w:ascii="Georgia" w:hAnsi="Georgia"/>
          <w:noProof/>
          <w:sz w:val="20"/>
          <w:szCs w:val="20"/>
        </w:rPr>
        <w:t xml:space="preserve">ilitary </w:t>
      </w:r>
      <w:r>
        <w:rPr>
          <w:rFonts w:ascii="Georgia" w:hAnsi="Georgia"/>
          <w:noProof/>
          <w:sz w:val="20"/>
          <w:szCs w:val="20"/>
        </w:rPr>
        <w:t>H</w:t>
      </w:r>
      <w:r w:rsidR="00325688">
        <w:rPr>
          <w:rFonts w:ascii="Georgia" w:hAnsi="Georgia"/>
          <w:noProof/>
          <w:sz w:val="20"/>
          <w:szCs w:val="20"/>
        </w:rPr>
        <w:t xml:space="preserve">istory </w:t>
      </w:r>
      <w:r>
        <w:rPr>
          <w:rFonts w:ascii="Georgia" w:hAnsi="Georgia"/>
          <w:noProof/>
          <w:sz w:val="20"/>
          <w:szCs w:val="20"/>
        </w:rPr>
        <w:t>A</w:t>
      </w:r>
      <w:r w:rsidR="00325688">
        <w:rPr>
          <w:rFonts w:ascii="Georgia" w:hAnsi="Georgia"/>
          <w:noProof/>
          <w:sz w:val="20"/>
          <w:szCs w:val="20"/>
        </w:rPr>
        <w:t>ssociation</w:t>
      </w:r>
      <w:r>
        <w:rPr>
          <w:rFonts w:ascii="Georgia" w:hAnsi="Georgia"/>
          <w:noProof/>
          <w:sz w:val="20"/>
          <w:szCs w:val="20"/>
        </w:rPr>
        <w:t xml:space="preserve"> </w:t>
      </w:r>
      <w:r w:rsidR="00325688">
        <w:rPr>
          <w:rFonts w:ascii="Georgia" w:hAnsi="Georgia"/>
          <w:noProof/>
          <w:sz w:val="20"/>
          <w:szCs w:val="20"/>
        </w:rPr>
        <w:t xml:space="preserve">(ACMHA) </w:t>
      </w:r>
      <w:r>
        <w:rPr>
          <w:rFonts w:ascii="Georgia" w:hAnsi="Georgia"/>
          <w:noProof/>
          <w:sz w:val="20"/>
          <w:szCs w:val="20"/>
        </w:rPr>
        <w:t xml:space="preserve">for </w:t>
      </w:r>
      <w:r w:rsidR="00325688">
        <w:rPr>
          <w:rFonts w:ascii="Georgia" w:hAnsi="Georgia"/>
          <w:noProof/>
          <w:sz w:val="20"/>
          <w:szCs w:val="20"/>
        </w:rPr>
        <w:t>calling</w:t>
      </w:r>
      <w:r>
        <w:rPr>
          <w:rFonts w:ascii="Georgia" w:hAnsi="Georgia"/>
          <w:noProof/>
          <w:sz w:val="20"/>
          <w:szCs w:val="20"/>
        </w:rPr>
        <w:t xml:space="preserve"> </w:t>
      </w:r>
      <w:r w:rsidR="00CB41CC">
        <w:rPr>
          <w:rFonts w:ascii="Georgia" w:hAnsi="Georgia"/>
          <w:noProof/>
          <w:sz w:val="20"/>
          <w:szCs w:val="20"/>
        </w:rPr>
        <w:t xml:space="preserve">Captain Titus </w:t>
      </w:r>
      <w:r>
        <w:rPr>
          <w:rFonts w:ascii="Georgia" w:hAnsi="Georgia"/>
          <w:noProof/>
          <w:sz w:val="20"/>
          <w:szCs w:val="20"/>
        </w:rPr>
        <w:t>to try to include us in this mid-October event. We’ll see what we can do next year!</w:t>
      </w:r>
    </w:p>
    <w:p w14:paraId="2787FD30" w14:textId="77777777" w:rsidR="00FA290E" w:rsidRPr="000F098A" w:rsidRDefault="00FA290E" w:rsidP="00FA290E">
      <w:pPr>
        <w:jc w:val="center"/>
        <w:rPr>
          <w:rFonts w:ascii="Georgia" w:hAnsi="Georgia"/>
          <w:noProof/>
          <w:sz w:val="20"/>
          <w:szCs w:val="20"/>
        </w:rPr>
      </w:pPr>
    </w:p>
    <w:p w14:paraId="2708CFDD" w14:textId="77777777" w:rsidR="00FA290E" w:rsidRPr="007D452F" w:rsidRDefault="00FA290E" w:rsidP="00FA290E">
      <w:pPr>
        <w:tabs>
          <w:tab w:val="left" w:pos="993"/>
        </w:tabs>
        <w:jc w:val="center"/>
        <w:rPr>
          <w:rFonts w:ascii="Georgia" w:hAnsi="Georgia"/>
          <w:sz w:val="20"/>
          <w:szCs w:val="20"/>
        </w:rPr>
      </w:pPr>
      <w:r w:rsidRPr="007D452F">
        <w:rPr>
          <w:rFonts w:ascii="Georgia" w:hAnsi="Georgia"/>
          <w:noProof/>
          <w:sz w:val="20"/>
          <w:szCs w:val="20"/>
        </w:rPr>
        <w:drawing>
          <wp:inline distT="0" distB="0" distL="0" distR="0" wp14:anchorId="476F0118" wp14:editId="0889C55F">
            <wp:extent cx="5699760" cy="1593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9760" cy="113086"/>
                    </a:xfrm>
                    <a:prstGeom prst="rect">
                      <a:avLst/>
                    </a:prstGeom>
                  </pic:spPr>
                </pic:pic>
              </a:graphicData>
            </a:graphic>
          </wp:inline>
        </w:drawing>
      </w:r>
    </w:p>
    <w:p w14:paraId="181B1852" w14:textId="77777777" w:rsidR="00FA290E" w:rsidRPr="00941D58" w:rsidRDefault="00FA290E" w:rsidP="00FA290E">
      <w:pPr>
        <w:ind w:left="66"/>
        <w:jc w:val="center"/>
        <w:rPr>
          <w:rFonts w:ascii="Georgia" w:hAnsi="Georgia"/>
          <w:color w:val="1D2228"/>
          <w:sz w:val="20"/>
          <w:szCs w:val="20"/>
        </w:rPr>
      </w:pPr>
    </w:p>
    <w:p w14:paraId="6280BCC1" w14:textId="77777777" w:rsidR="00FA290E" w:rsidRPr="00824331" w:rsidRDefault="00FA290E" w:rsidP="00FA290E">
      <w:pPr>
        <w:ind w:left="66"/>
        <w:jc w:val="center"/>
        <w:rPr>
          <w:rFonts w:ascii="Type No. 8 WF" w:hAnsi="Type No. 8 WF"/>
          <w:color w:val="1D2228"/>
          <w:sz w:val="28"/>
          <w:szCs w:val="28"/>
        </w:rPr>
      </w:pPr>
      <w:r w:rsidRPr="00824331">
        <w:rPr>
          <w:rFonts w:ascii="Type No. 8 WF" w:hAnsi="Type No. 8 WF"/>
          <w:color w:val="1D2228"/>
          <w:sz w:val="28"/>
          <w:szCs w:val="28"/>
        </w:rPr>
        <w:t>! News of the War in the East !</w:t>
      </w:r>
    </w:p>
    <w:p w14:paraId="7FD63670" w14:textId="77777777" w:rsidR="00FA290E" w:rsidRPr="009D603F" w:rsidRDefault="00FA290E" w:rsidP="00FA290E">
      <w:pPr>
        <w:pStyle w:val="BodyText2"/>
        <w:spacing w:before="0"/>
        <w:rPr>
          <w:rFonts w:ascii="Georgia" w:hAnsi="Georgia" w:cs="Times New Roman"/>
          <w:sz w:val="6"/>
          <w:szCs w:val="6"/>
          <w:lang w:val="en-CA"/>
        </w:rPr>
      </w:pPr>
    </w:p>
    <w:p w14:paraId="57F37054" w14:textId="3555BC89" w:rsidR="00FA290E" w:rsidRDefault="00FA290E" w:rsidP="00FA290E">
      <w:pPr>
        <w:pStyle w:val="BodyText2"/>
        <w:numPr>
          <w:ilvl w:val="0"/>
          <w:numId w:val="1"/>
        </w:numPr>
        <w:spacing w:before="0"/>
        <w:ind w:left="360"/>
        <w:rPr>
          <w:rFonts w:ascii="Georgia" w:hAnsi="Georgia" w:cs="Times New Roman"/>
          <w:szCs w:val="20"/>
          <w:lang w:val="en-CA"/>
        </w:rPr>
      </w:pPr>
      <w:r>
        <w:rPr>
          <w:rFonts w:ascii="Georgia" w:hAnsi="Georgia" w:cs="Times New Roman"/>
          <w:b/>
          <w:bCs/>
          <w:szCs w:val="20"/>
          <w:lang w:val="en-CA"/>
        </w:rPr>
        <w:t>Farmville –</w:t>
      </w:r>
      <w:r>
        <w:rPr>
          <w:rFonts w:ascii="Georgia" w:hAnsi="Georgia" w:cs="Times New Roman"/>
          <w:szCs w:val="20"/>
          <w:lang w:val="en-CA"/>
        </w:rPr>
        <w:t xml:space="preserve"> The Battle of Farmville, also known as the Battle of High Bridge, was fought over two days – </w:t>
      </w:r>
      <w:r w:rsidRPr="004D4C35">
        <w:rPr>
          <w:rFonts w:ascii="Georgia" w:hAnsi="Georgia" w:cs="Times New Roman"/>
          <w:szCs w:val="20"/>
          <w:lang w:val="en-CA"/>
        </w:rPr>
        <w:t>April 6-7, 1865</w:t>
      </w:r>
      <w:r>
        <w:rPr>
          <w:rFonts w:ascii="Georgia" w:hAnsi="Georgia" w:cs="Times New Roman"/>
          <w:szCs w:val="20"/>
          <w:lang w:val="en-CA"/>
        </w:rPr>
        <w:t xml:space="preserve"> – </w:t>
      </w:r>
      <w:r w:rsidRPr="004D4C35">
        <w:rPr>
          <w:rFonts w:ascii="Georgia" w:hAnsi="Georgia" w:cs="Times New Roman"/>
          <w:szCs w:val="20"/>
          <w:lang w:val="en-CA"/>
        </w:rPr>
        <w:t xml:space="preserve">as part of the Appomattox campaign. In </w:t>
      </w:r>
      <w:r>
        <w:rPr>
          <w:rFonts w:ascii="Georgia" w:hAnsi="Georgia" w:cs="Times New Roman"/>
          <w:szCs w:val="20"/>
          <w:lang w:val="en-CA"/>
        </w:rPr>
        <w:t xml:space="preserve">this battle that formed part of the </w:t>
      </w:r>
      <w:r w:rsidRPr="004D4C35">
        <w:rPr>
          <w:rFonts w:ascii="Georgia" w:hAnsi="Georgia" w:cs="Times New Roman"/>
          <w:szCs w:val="20"/>
          <w:lang w:val="en-CA"/>
        </w:rPr>
        <w:t xml:space="preserve">pursuit </w:t>
      </w:r>
      <w:r>
        <w:rPr>
          <w:rFonts w:ascii="Georgia" w:hAnsi="Georgia" w:cs="Times New Roman"/>
          <w:szCs w:val="20"/>
          <w:lang w:val="en-CA"/>
        </w:rPr>
        <w:t xml:space="preserve">by the Army of the Potomac </w:t>
      </w:r>
      <w:r w:rsidRPr="004D4C35">
        <w:rPr>
          <w:rFonts w:ascii="Georgia" w:hAnsi="Georgia" w:cs="Times New Roman"/>
          <w:szCs w:val="20"/>
          <w:lang w:val="en-CA"/>
        </w:rPr>
        <w:t xml:space="preserve">of </w:t>
      </w:r>
      <w:r>
        <w:rPr>
          <w:rFonts w:ascii="Georgia" w:hAnsi="Georgia" w:cs="Times New Roman"/>
          <w:szCs w:val="20"/>
          <w:lang w:val="en-CA"/>
        </w:rPr>
        <w:t xml:space="preserve">Robert E. </w:t>
      </w:r>
      <w:r w:rsidRPr="004D4C35">
        <w:rPr>
          <w:rFonts w:ascii="Georgia" w:hAnsi="Georgia" w:cs="Times New Roman"/>
          <w:szCs w:val="20"/>
          <w:lang w:val="en-CA"/>
        </w:rPr>
        <w:t xml:space="preserve">Lee’s Army of Northern Virginia, the Fifth New Hampshire lost 20 men killed </w:t>
      </w:r>
      <w:r w:rsidR="00325688">
        <w:rPr>
          <w:rFonts w:ascii="Georgia" w:hAnsi="Georgia" w:cs="Times New Roman"/>
          <w:szCs w:val="20"/>
          <w:lang w:val="en-CA"/>
        </w:rPr>
        <w:t>less than a</w:t>
      </w:r>
      <w:r>
        <w:rPr>
          <w:rFonts w:ascii="Georgia" w:hAnsi="Georgia" w:cs="Times New Roman"/>
          <w:szCs w:val="20"/>
          <w:lang w:val="en-CA"/>
        </w:rPr>
        <w:t xml:space="preserve"> </w:t>
      </w:r>
      <w:r w:rsidR="00325688">
        <w:rPr>
          <w:rFonts w:ascii="Georgia" w:hAnsi="Georgia" w:cs="Times New Roman"/>
          <w:szCs w:val="20"/>
          <w:lang w:val="en-CA"/>
        </w:rPr>
        <w:t>week</w:t>
      </w:r>
      <w:r>
        <w:rPr>
          <w:rFonts w:ascii="Georgia" w:hAnsi="Georgia" w:cs="Times New Roman"/>
          <w:szCs w:val="20"/>
          <w:lang w:val="en-CA"/>
        </w:rPr>
        <w:t xml:space="preserve"> before the end of the war in the east</w:t>
      </w:r>
      <w:r w:rsidRPr="004D4C35">
        <w:rPr>
          <w:rFonts w:ascii="Georgia" w:hAnsi="Georgia" w:cs="Times New Roman"/>
          <w:szCs w:val="20"/>
          <w:lang w:val="en-CA"/>
        </w:rPr>
        <w:t>.</w:t>
      </w:r>
    </w:p>
    <w:p w14:paraId="31293A48" w14:textId="77777777" w:rsidR="00FA290E" w:rsidRPr="009F04C0" w:rsidRDefault="00FA290E" w:rsidP="00FA290E">
      <w:pPr>
        <w:pStyle w:val="BodyText2"/>
        <w:spacing w:before="0"/>
        <w:rPr>
          <w:rFonts w:ascii="Georgia" w:hAnsi="Georgia" w:cs="Times New Roman"/>
          <w:sz w:val="6"/>
          <w:szCs w:val="6"/>
          <w:lang w:val="en-CA"/>
        </w:rPr>
      </w:pPr>
    </w:p>
    <w:p w14:paraId="15ADA7FD" w14:textId="5BD53F30" w:rsidR="00FA290E" w:rsidRPr="009F04C0" w:rsidRDefault="00FA290E" w:rsidP="00FA290E">
      <w:pPr>
        <w:pStyle w:val="BodyText2"/>
        <w:numPr>
          <w:ilvl w:val="0"/>
          <w:numId w:val="1"/>
        </w:numPr>
        <w:spacing w:before="0"/>
        <w:ind w:left="360"/>
        <w:rPr>
          <w:rFonts w:ascii="Georgia" w:hAnsi="Georgia" w:cs="Times New Roman"/>
          <w:szCs w:val="20"/>
          <w:lang w:val="en-CA"/>
        </w:rPr>
      </w:pPr>
      <w:r>
        <w:rPr>
          <w:rFonts w:ascii="Georgia" w:hAnsi="Georgia" w:cs="Times New Roman"/>
          <w:b/>
          <w:bCs/>
          <w:szCs w:val="20"/>
          <w:lang w:val="en-CA"/>
        </w:rPr>
        <w:t>“Fifth New Hampshire, rise up!” –</w:t>
      </w:r>
      <w:r>
        <w:rPr>
          <w:rFonts w:ascii="Georgia" w:hAnsi="Georgia" w:cs="Times New Roman"/>
          <w:szCs w:val="20"/>
          <w:lang w:val="en-CA"/>
        </w:rPr>
        <w:t xml:space="preserve"> At White Oak Swamp during the Peninsula </w:t>
      </w:r>
      <w:r w:rsidR="00325688">
        <w:rPr>
          <w:rFonts w:ascii="Georgia" w:hAnsi="Georgia" w:cs="Times New Roman"/>
          <w:szCs w:val="20"/>
          <w:lang w:val="en-CA"/>
        </w:rPr>
        <w:t>C</w:t>
      </w:r>
      <w:r>
        <w:rPr>
          <w:rFonts w:ascii="Georgia" w:hAnsi="Georgia" w:cs="Times New Roman"/>
          <w:szCs w:val="20"/>
          <w:lang w:val="en-CA"/>
        </w:rPr>
        <w:t>ampaign of 1862, this scene was recorded</w:t>
      </w:r>
      <w:r w:rsidR="00CB41CC">
        <w:rPr>
          <w:rFonts w:ascii="Georgia" w:hAnsi="Georgia" w:cs="Times New Roman"/>
          <w:szCs w:val="20"/>
          <w:lang w:val="en-CA"/>
        </w:rPr>
        <w:t xml:space="preserve"> in </w:t>
      </w:r>
      <w:r w:rsidR="00CB41CC" w:rsidRPr="00CB41CC">
        <w:rPr>
          <w:rFonts w:ascii="Georgia" w:hAnsi="Georgia" w:cs="Times New Roman"/>
          <w:szCs w:val="20"/>
          <w:u w:val="single"/>
          <w:lang w:val="en-CA"/>
        </w:rPr>
        <w:t>My Brave Boys</w:t>
      </w:r>
      <w:r w:rsidR="00CB41CC">
        <w:rPr>
          <w:rFonts w:ascii="Georgia" w:hAnsi="Georgia" w:cs="Times New Roman"/>
          <w:szCs w:val="20"/>
          <w:lang w:val="en-CA"/>
        </w:rPr>
        <w:t xml:space="preserve"> (p. 101)</w:t>
      </w:r>
      <w:r>
        <w:rPr>
          <w:rFonts w:ascii="Georgia" w:hAnsi="Georgia" w:cs="Times New Roman"/>
          <w:szCs w:val="20"/>
          <w:lang w:val="en-CA"/>
        </w:rPr>
        <w:t>: “In the chaos of confused soldiers, galloping horses, and frantic mule trains, a New York regiment fled in disorder toward the Fifth’s position. Brigadier General John Caldwell rode up and shouted, ‘Fifth New Hampshire, rise up!’ The men stood with fixed bayonets pointed at the New Yorkers, arresting their flight.”</w:t>
      </w:r>
    </w:p>
    <w:p w14:paraId="4212417E" w14:textId="77777777" w:rsidR="00FA290E" w:rsidRPr="009F04C0" w:rsidRDefault="00FA290E" w:rsidP="00FA290E">
      <w:pPr>
        <w:pStyle w:val="BodyText2"/>
        <w:spacing w:before="0"/>
        <w:rPr>
          <w:rFonts w:ascii="Georgia" w:hAnsi="Georgia" w:cs="Times New Roman"/>
          <w:sz w:val="6"/>
          <w:szCs w:val="6"/>
          <w:lang w:val="en-CA"/>
        </w:rPr>
      </w:pPr>
    </w:p>
    <w:p w14:paraId="51675B89" w14:textId="77777777" w:rsidR="00FA290E" w:rsidRDefault="00FA290E" w:rsidP="00FA290E">
      <w:pPr>
        <w:pStyle w:val="BodyText2"/>
        <w:numPr>
          <w:ilvl w:val="0"/>
          <w:numId w:val="1"/>
        </w:numPr>
        <w:spacing w:before="0"/>
        <w:ind w:left="360"/>
        <w:rPr>
          <w:rFonts w:ascii="Georgia" w:hAnsi="Georgia" w:cs="Times New Roman"/>
          <w:szCs w:val="20"/>
          <w:lang w:val="en-CA"/>
        </w:rPr>
      </w:pPr>
      <w:r w:rsidRPr="004E085E">
        <w:rPr>
          <w:rFonts w:ascii="Georgia" w:hAnsi="Georgia" w:cs="Times New Roman"/>
          <w:b/>
          <w:bCs/>
          <w:szCs w:val="20"/>
          <w:lang w:val="en-CA"/>
        </w:rPr>
        <w:t>Credit Union Merger –</w:t>
      </w:r>
      <w:r w:rsidRPr="004E085E">
        <w:rPr>
          <w:rFonts w:ascii="Georgia" w:hAnsi="Georgia" w:cs="Times New Roman"/>
          <w:szCs w:val="20"/>
          <w:lang w:val="en-CA"/>
        </w:rPr>
        <w:t xml:space="preserve"> The Bayview Credit Union in Sussex, which holds the Co. H account, will soon change its name to Brunswick Credit Union, following a merger with two other credit unions located in southern New Brunswick. Credit Union members who cast ballots voted over 95% in favour of the merger.</w:t>
      </w:r>
    </w:p>
    <w:p w14:paraId="052F6BAB" w14:textId="77777777" w:rsidR="00FA290E" w:rsidRPr="009F04C0" w:rsidRDefault="00FA290E" w:rsidP="00FA290E">
      <w:pPr>
        <w:pStyle w:val="BodyText2"/>
        <w:spacing w:before="0"/>
        <w:rPr>
          <w:rFonts w:ascii="Georgia" w:hAnsi="Georgia" w:cs="Times New Roman"/>
          <w:sz w:val="6"/>
          <w:szCs w:val="6"/>
          <w:lang w:val="en-CA"/>
        </w:rPr>
      </w:pPr>
    </w:p>
    <w:p w14:paraId="07422AE2" w14:textId="77777777" w:rsidR="00FA290E" w:rsidRDefault="00FA290E" w:rsidP="00FA290E">
      <w:pPr>
        <w:pStyle w:val="BodyText2"/>
        <w:numPr>
          <w:ilvl w:val="0"/>
          <w:numId w:val="1"/>
        </w:numPr>
        <w:spacing w:before="0"/>
        <w:ind w:left="360"/>
        <w:rPr>
          <w:rFonts w:ascii="Georgia" w:hAnsi="Georgia" w:cs="Times New Roman"/>
          <w:szCs w:val="20"/>
          <w:lang w:val="en-CA"/>
        </w:rPr>
      </w:pPr>
      <w:r>
        <w:rPr>
          <w:rFonts w:ascii="Georgia" w:hAnsi="Georgia" w:cs="Times New Roman"/>
          <w:b/>
          <w:bCs/>
          <w:szCs w:val="20"/>
          <w:lang w:val="en-CA"/>
        </w:rPr>
        <w:t>PAL Delay –</w:t>
      </w:r>
      <w:r>
        <w:rPr>
          <w:rFonts w:ascii="Georgia" w:hAnsi="Georgia" w:cs="Times New Roman"/>
          <w:szCs w:val="20"/>
          <w:lang w:val="en-CA"/>
        </w:rPr>
        <w:t xml:space="preserve"> On March 7 of this year Captain Titus sent in his completed application form and fee to renew his Possession &amp; Acquisition License (PAL), required to carry a firearm. His old PAL was due to expire in April. The new card arrived by mail on October 7 – seven months to the day after the application was sent in! There was no issue with the payment, no missing or incorrect information, and no questions regarding a background check. It was merely a delay caused by employee shortages, it seems; the same as seen in passport offices across the country. Take heed! Give yourself plenty of time when it comes time to renew your expiring Possession and Acquisition License.</w:t>
      </w:r>
    </w:p>
    <w:p w14:paraId="1073D694" w14:textId="77777777" w:rsidR="00FA290E" w:rsidRPr="0072006D" w:rsidRDefault="00FA290E" w:rsidP="00FA290E">
      <w:pPr>
        <w:pStyle w:val="ListParagraph"/>
        <w:rPr>
          <w:rFonts w:ascii="Georgia" w:hAnsi="Georgia"/>
          <w:sz w:val="6"/>
          <w:szCs w:val="6"/>
          <w:lang w:val="en-CA"/>
        </w:rPr>
      </w:pPr>
    </w:p>
    <w:p w14:paraId="46FBA144" w14:textId="078F94FD" w:rsidR="00FA290E" w:rsidRPr="004E085E" w:rsidRDefault="00FA290E" w:rsidP="00FA290E">
      <w:pPr>
        <w:pStyle w:val="BodyText2"/>
        <w:numPr>
          <w:ilvl w:val="0"/>
          <w:numId w:val="1"/>
        </w:numPr>
        <w:spacing w:before="0"/>
        <w:ind w:left="360"/>
        <w:rPr>
          <w:rFonts w:ascii="Georgia" w:hAnsi="Georgia" w:cs="Times New Roman"/>
          <w:szCs w:val="20"/>
          <w:lang w:val="en-CA"/>
        </w:rPr>
      </w:pPr>
      <w:r w:rsidRPr="0072006D">
        <w:rPr>
          <w:rFonts w:ascii="Georgia" w:hAnsi="Georgia" w:cs="Times New Roman"/>
          <w:b/>
          <w:bCs/>
          <w:szCs w:val="20"/>
          <w:lang w:val="en-CA"/>
        </w:rPr>
        <w:t>Parker-Hale Enfield</w:t>
      </w:r>
      <w:r>
        <w:rPr>
          <w:rFonts w:ascii="Georgia" w:hAnsi="Georgia" w:cs="Times New Roman"/>
          <w:szCs w:val="20"/>
          <w:lang w:val="en-CA"/>
        </w:rPr>
        <w:t xml:space="preserve"> – Captain Titus recently received an email from the sutler, Regimental Quarter-master, notifying </w:t>
      </w:r>
      <w:r w:rsidR="00CB41CC">
        <w:rPr>
          <w:rFonts w:ascii="Georgia" w:hAnsi="Georgia" w:cs="Times New Roman"/>
          <w:szCs w:val="20"/>
          <w:lang w:val="en-CA"/>
        </w:rPr>
        <w:t>patrons</w:t>
      </w:r>
      <w:r>
        <w:rPr>
          <w:rFonts w:ascii="Georgia" w:hAnsi="Georgia" w:cs="Times New Roman"/>
          <w:szCs w:val="20"/>
          <w:lang w:val="en-CA"/>
        </w:rPr>
        <w:t xml:space="preserve"> on their mailing list that they have a used (but in very good condition) 1853 3-band Enfield rifle-musket for sale, made in England by Parker-Hale. The price is</w:t>
      </w:r>
      <w:r w:rsidR="00CB41CC">
        <w:rPr>
          <w:rFonts w:ascii="Georgia" w:hAnsi="Georgia" w:cs="Times New Roman"/>
          <w:szCs w:val="20"/>
          <w:lang w:val="en-CA"/>
        </w:rPr>
        <w:t xml:space="preserve"> “just”</w:t>
      </w:r>
      <w:r>
        <w:rPr>
          <w:rFonts w:ascii="Georgia" w:hAnsi="Georgia" w:cs="Times New Roman"/>
          <w:szCs w:val="20"/>
          <w:lang w:val="en-CA"/>
        </w:rPr>
        <w:t xml:space="preserve"> $1850.00 (US)!</w:t>
      </w:r>
    </w:p>
    <w:p w14:paraId="3E667BB4" w14:textId="77777777" w:rsidR="00FA290E" w:rsidRPr="007D452F" w:rsidRDefault="00FA290E" w:rsidP="00FA290E">
      <w:pPr>
        <w:tabs>
          <w:tab w:val="left" w:pos="993"/>
        </w:tabs>
        <w:jc w:val="both"/>
        <w:rPr>
          <w:rFonts w:ascii="Georgia" w:hAnsi="Georgia"/>
          <w:sz w:val="20"/>
          <w:szCs w:val="20"/>
        </w:rPr>
      </w:pPr>
    </w:p>
    <w:p w14:paraId="7CA48599" w14:textId="77777777" w:rsidR="00FA290E" w:rsidRPr="00E00B57" w:rsidRDefault="00FA290E" w:rsidP="00FA290E">
      <w:pPr>
        <w:pBdr>
          <w:top w:val="single" w:sz="18" w:space="1" w:color="auto"/>
          <w:left w:val="single" w:sz="18" w:space="4" w:color="auto"/>
          <w:bottom w:val="single" w:sz="18" w:space="1" w:color="auto"/>
          <w:right w:val="single" w:sz="18" w:space="4" w:color="auto"/>
        </w:pBdr>
        <w:tabs>
          <w:tab w:val="left" w:pos="993"/>
        </w:tabs>
        <w:jc w:val="both"/>
        <w:rPr>
          <w:rFonts w:ascii="Georgia" w:hAnsi="Georgia"/>
          <w:sz w:val="6"/>
          <w:szCs w:val="6"/>
        </w:rPr>
      </w:pPr>
    </w:p>
    <w:p w14:paraId="4EA63D49" w14:textId="77777777" w:rsidR="00FA290E" w:rsidRPr="00E00B57" w:rsidRDefault="00FA290E" w:rsidP="00FA290E">
      <w:pPr>
        <w:pBdr>
          <w:top w:val="single" w:sz="18" w:space="1" w:color="auto"/>
          <w:left w:val="single" w:sz="18" w:space="4" w:color="auto"/>
          <w:bottom w:val="single" w:sz="18" w:space="1" w:color="auto"/>
          <w:right w:val="single" w:sz="18" w:space="4" w:color="auto"/>
        </w:pBdr>
        <w:tabs>
          <w:tab w:val="left" w:pos="993"/>
        </w:tabs>
        <w:jc w:val="center"/>
        <w:rPr>
          <w:rFonts w:ascii="Type No. 8 WF" w:hAnsi="Type No. 8 WF"/>
        </w:rPr>
      </w:pPr>
      <w:r w:rsidRPr="00E00B57">
        <w:rPr>
          <w:rFonts w:ascii="Type No. 8 WF" w:hAnsi="Type No. 8 WF"/>
        </w:rPr>
        <w:t>Canadians in the Ranks of the Fifth New Hampshire</w:t>
      </w:r>
    </w:p>
    <w:p w14:paraId="5A89F95A" w14:textId="77777777" w:rsidR="00FA290E" w:rsidRPr="00E00B57" w:rsidRDefault="00FA290E" w:rsidP="00FA290E">
      <w:pPr>
        <w:pBdr>
          <w:top w:val="single" w:sz="18" w:space="1" w:color="auto"/>
          <w:left w:val="single" w:sz="18" w:space="4" w:color="auto"/>
          <w:bottom w:val="single" w:sz="18" w:space="1" w:color="auto"/>
          <w:right w:val="single" w:sz="18" w:space="4" w:color="auto"/>
        </w:pBdr>
        <w:tabs>
          <w:tab w:val="left" w:pos="993"/>
        </w:tabs>
        <w:jc w:val="both"/>
        <w:rPr>
          <w:rFonts w:ascii="Georgia" w:hAnsi="Georgia"/>
          <w:sz w:val="6"/>
          <w:szCs w:val="6"/>
        </w:rPr>
      </w:pPr>
    </w:p>
    <w:p w14:paraId="7A2FD7BF" w14:textId="77777777" w:rsidR="00FA290E" w:rsidRPr="007D452F" w:rsidRDefault="00FA290E" w:rsidP="00FA290E">
      <w:pPr>
        <w:pBdr>
          <w:top w:val="single" w:sz="18" w:space="1" w:color="auto"/>
          <w:left w:val="single" w:sz="18" w:space="4" w:color="auto"/>
          <w:bottom w:val="single" w:sz="18" w:space="1" w:color="auto"/>
          <w:right w:val="single" w:sz="18" w:space="4" w:color="auto"/>
        </w:pBdr>
        <w:tabs>
          <w:tab w:val="left" w:pos="993"/>
        </w:tabs>
        <w:jc w:val="both"/>
        <w:rPr>
          <w:rFonts w:ascii="Georgia" w:hAnsi="Georgia"/>
          <w:sz w:val="20"/>
          <w:szCs w:val="20"/>
        </w:rPr>
      </w:pPr>
      <w:r>
        <w:rPr>
          <w:rFonts w:ascii="Georgia" w:hAnsi="Georgia"/>
          <w:sz w:val="20"/>
          <w:szCs w:val="20"/>
        </w:rPr>
        <w:t>William Spencer was one of two of his name in the regiment, and both were Canadians. William Spencer was born in Canada and his enlistment was credited to Newbury. He was 21 when he enlisted as a substitute and mustered-in on August 15, 1864. He served as a private in Co. E until mustering-out with the regiment on June 28, 1865.</w:t>
      </w:r>
    </w:p>
    <w:p w14:paraId="1874A35D" w14:textId="77777777" w:rsidR="00FA290E" w:rsidRPr="00E00B57" w:rsidRDefault="00FA290E" w:rsidP="00FA290E">
      <w:pPr>
        <w:pBdr>
          <w:top w:val="single" w:sz="18" w:space="1" w:color="auto"/>
          <w:left w:val="single" w:sz="18" w:space="4" w:color="auto"/>
          <w:bottom w:val="single" w:sz="18" w:space="1" w:color="auto"/>
          <w:right w:val="single" w:sz="18" w:space="4" w:color="auto"/>
        </w:pBdr>
        <w:tabs>
          <w:tab w:val="left" w:pos="993"/>
        </w:tabs>
        <w:jc w:val="both"/>
        <w:rPr>
          <w:rFonts w:ascii="Georgia" w:hAnsi="Georgia"/>
          <w:b/>
          <w:bCs/>
          <w:sz w:val="6"/>
          <w:szCs w:val="6"/>
        </w:rPr>
      </w:pPr>
      <w:r w:rsidRPr="007D452F">
        <w:rPr>
          <w:rFonts w:ascii="Georgia" w:hAnsi="Georgia"/>
          <w:sz w:val="20"/>
          <w:szCs w:val="20"/>
        </w:rPr>
        <w:t xml:space="preserve"> </w:t>
      </w:r>
    </w:p>
    <w:p w14:paraId="57A42E32" w14:textId="77777777" w:rsidR="00FA290E" w:rsidRPr="00F4331E" w:rsidRDefault="00FA290E" w:rsidP="00FA290E">
      <w:pPr>
        <w:jc w:val="center"/>
        <w:rPr>
          <w:rFonts w:ascii="Type No. 8 WF" w:hAnsi="Type No. 8 WF"/>
          <w:color w:val="1D2228"/>
          <w:sz w:val="28"/>
          <w:szCs w:val="28"/>
        </w:rPr>
      </w:pPr>
      <w:r>
        <w:rPr>
          <w:rFonts w:ascii="Type No. 8 WF" w:hAnsi="Type No. 8 WF"/>
          <w:color w:val="1D2228"/>
          <w:sz w:val="28"/>
          <w:szCs w:val="28"/>
        </w:rPr>
        <w:lastRenderedPageBreak/>
        <w:t>The 2022 Co. H Annual General Meeting</w:t>
      </w:r>
    </w:p>
    <w:p w14:paraId="508D2395" w14:textId="18A0AAF5" w:rsidR="00FA290E" w:rsidRDefault="00FA290E" w:rsidP="00FA290E">
      <w:pPr>
        <w:jc w:val="both"/>
        <w:rPr>
          <w:rFonts w:ascii="Georgia" w:hAnsi="Georgia"/>
          <w:color w:val="1D2228"/>
          <w:sz w:val="20"/>
          <w:szCs w:val="20"/>
          <w:shd w:val="clear" w:color="auto" w:fill="FFFFFF"/>
        </w:rPr>
      </w:pPr>
      <w:r>
        <w:rPr>
          <w:rFonts w:ascii="Georgia" w:hAnsi="Georgia"/>
          <w:color w:val="1D2228"/>
          <w:sz w:val="20"/>
          <w:szCs w:val="20"/>
          <w:shd w:val="clear" w:color="auto" w:fill="FFFFFF"/>
        </w:rPr>
        <w:t>This year, the Annual General Meeting of Co. H, Fifth New Hampshire, and the publication of this, the November issue of “Battle Lines”, occur on the same day. Thus, for reasons of space and time, the results of the AGM will be printed in an “Extra Edition” of the newsletter, to be sent out in the usual PDF format, in an email following email voting.</w:t>
      </w:r>
    </w:p>
    <w:p w14:paraId="519AE8CA" w14:textId="77777777" w:rsidR="00FA290E" w:rsidRPr="003801BD" w:rsidRDefault="00FA290E" w:rsidP="00FA290E">
      <w:pPr>
        <w:jc w:val="both"/>
        <w:rPr>
          <w:rFonts w:ascii="Georgia" w:hAnsi="Georgia"/>
          <w:color w:val="1D2228"/>
          <w:sz w:val="6"/>
          <w:szCs w:val="6"/>
          <w:shd w:val="clear" w:color="auto" w:fill="FFFFFF"/>
        </w:rPr>
      </w:pPr>
    </w:p>
    <w:p w14:paraId="3EE1692C" w14:textId="6619FBFA" w:rsidR="00FA290E" w:rsidRDefault="00E4350E" w:rsidP="00FA290E">
      <w:pPr>
        <w:jc w:val="both"/>
        <w:rPr>
          <w:rFonts w:ascii="Georgia" w:hAnsi="Georgia"/>
          <w:color w:val="1D2228"/>
          <w:sz w:val="20"/>
          <w:szCs w:val="20"/>
          <w:shd w:val="clear" w:color="auto" w:fill="FFFFFF"/>
        </w:rPr>
      </w:pPr>
      <w:r>
        <w:rPr>
          <w:rFonts w:ascii="Georgia" w:hAnsi="Georgia"/>
          <w:color w:val="1D2228"/>
          <w:sz w:val="20"/>
          <w:szCs w:val="20"/>
          <w:shd w:val="clear" w:color="auto" w:fill="FFFFFF"/>
        </w:rPr>
        <w:t>T</w:t>
      </w:r>
      <w:r w:rsidR="00FA290E">
        <w:rPr>
          <w:rFonts w:ascii="Georgia" w:hAnsi="Georgia"/>
          <w:color w:val="1D2228"/>
          <w:sz w:val="20"/>
          <w:szCs w:val="20"/>
          <w:shd w:val="clear" w:color="auto" w:fill="FFFFFF"/>
        </w:rPr>
        <w:t xml:space="preserve">hose who were unable to attend the AGM, may still vote </w:t>
      </w:r>
      <w:r>
        <w:rPr>
          <w:rFonts w:ascii="Georgia" w:hAnsi="Georgia"/>
          <w:color w:val="1D2228"/>
          <w:sz w:val="20"/>
          <w:szCs w:val="20"/>
          <w:shd w:val="clear" w:color="auto" w:fill="FFFFFF"/>
        </w:rPr>
        <w:t xml:space="preserve">on resolutions </w:t>
      </w:r>
      <w:r w:rsidR="00FA290E">
        <w:rPr>
          <w:rFonts w:ascii="Georgia" w:hAnsi="Georgia"/>
          <w:color w:val="1D2228"/>
          <w:sz w:val="20"/>
          <w:szCs w:val="20"/>
          <w:shd w:val="clear" w:color="auto" w:fill="FFFFFF"/>
        </w:rPr>
        <w:t xml:space="preserve">by email, although they will not benefit from the in-person discussion occurring </w:t>
      </w:r>
      <w:r>
        <w:rPr>
          <w:rFonts w:ascii="Georgia" w:hAnsi="Georgia"/>
          <w:color w:val="1D2228"/>
          <w:sz w:val="20"/>
          <w:szCs w:val="20"/>
          <w:shd w:val="clear" w:color="auto" w:fill="FFFFFF"/>
        </w:rPr>
        <w:t>at</w:t>
      </w:r>
      <w:r w:rsidR="00FA290E">
        <w:rPr>
          <w:rFonts w:ascii="Georgia" w:hAnsi="Georgia"/>
          <w:color w:val="1D2228"/>
          <w:sz w:val="20"/>
          <w:szCs w:val="20"/>
          <w:shd w:val="clear" w:color="auto" w:fill="FFFFFF"/>
        </w:rPr>
        <w:t xml:space="preserve"> the meeting. A limited time for voting will be allowed.</w:t>
      </w:r>
    </w:p>
    <w:p w14:paraId="688C8404" w14:textId="0DE49491" w:rsidR="00FA290E" w:rsidRPr="00E4350E" w:rsidRDefault="00FA290E" w:rsidP="00FA290E">
      <w:pPr>
        <w:jc w:val="both"/>
        <w:rPr>
          <w:rFonts w:ascii="Georgia" w:hAnsi="Georgia"/>
          <w:color w:val="1D2228"/>
          <w:sz w:val="6"/>
          <w:szCs w:val="6"/>
          <w:shd w:val="clear" w:color="auto" w:fill="FFFFFF"/>
        </w:rPr>
      </w:pPr>
    </w:p>
    <w:p w14:paraId="152443FD" w14:textId="3B8D9C1A" w:rsidR="00E4350E" w:rsidRDefault="00E4350E" w:rsidP="00FA290E">
      <w:pPr>
        <w:jc w:val="both"/>
        <w:rPr>
          <w:rFonts w:ascii="Georgia" w:hAnsi="Georgia"/>
          <w:color w:val="1D2228"/>
          <w:sz w:val="20"/>
          <w:szCs w:val="20"/>
          <w:shd w:val="clear" w:color="auto" w:fill="FFFFFF"/>
        </w:rPr>
      </w:pPr>
      <w:r>
        <w:rPr>
          <w:rFonts w:ascii="Georgia" w:hAnsi="Georgia"/>
          <w:color w:val="1D2228"/>
          <w:sz w:val="20"/>
          <w:szCs w:val="20"/>
          <w:shd w:val="clear" w:color="auto" w:fill="FFFFFF"/>
        </w:rPr>
        <w:t xml:space="preserve">With good weather predicted for AGM day, on Sunday, </w:t>
      </w:r>
      <w:r w:rsidRPr="00E4350E">
        <w:rPr>
          <w:rFonts w:ascii="Georgia" w:hAnsi="Georgia"/>
          <w:color w:val="1D2228"/>
          <w:sz w:val="20"/>
          <w:szCs w:val="20"/>
          <w:shd w:val="clear" w:color="auto" w:fill="FFFFFF"/>
        </w:rPr>
        <w:t xml:space="preserve">October 30, a 45-minute drill </w:t>
      </w:r>
      <w:r>
        <w:rPr>
          <w:rFonts w:ascii="Georgia" w:hAnsi="Georgia"/>
          <w:color w:val="1D2228"/>
          <w:sz w:val="20"/>
          <w:szCs w:val="20"/>
          <w:shd w:val="clear" w:color="auto" w:fill="FFFFFF"/>
        </w:rPr>
        <w:t xml:space="preserve">was added </w:t>
      </w:r>
      <w:r w:rsidRPr="00E4350E">
        <w:rPr>
          <w:rFonts w:ascii="Georgia" w:hAnsi="Georgia"/>
          <w:color w:val="1D2228"/>
          <w:sz w:val="20"/>
          <w:szCs w:val="20"/>
          <w:shd w:val="clear" w:color="auto" w:fill="FFFFFF"/>
        </w:rPr>
        <w:t>to the day’s activities</w:t>
      </w:r>
      <w:r>
        <w:rPr>
          <w:rFonts w:ascii="Georgia" w:hAnsi="Georgia"/>
          <w:color w:val="1D2228"/>
          <w:sz w:val="20"/>
          <w:szCs w:val="20"/>
          <w:shd w:val="clear" w:color="auto" w:fill="FFFFFF"/>
        </w:rPr>
        <w:t xml:space="preserve">, an idea that was very positively received by </w:t>
      </w:r>
      <w:r w:rsidR="00915C7B">
        <w:rPr>
          <w:rFonts w:ascii="Georgia" w:hAnsi="Georgia"/>
          <w:color w:val="1D2228"/>
          <w:sz w:val="20"/>
          <w:szCs w:val="20"/>
          <w:shd w:val="clear" w:color="auto" w:fill="FFFFFF"/>
        </w:rPr>
        <w:t xml:space="preserve">responding </w:t>
      </w:r>
      <w:r>
        <w:rPr>
          <w:rFonts w:ascii="Georgia" w:hAnsi="Georgia"/>
          <w:color w:val="1D2228"/>
          <w:sz w:val="20"/>
          <w:szCs w:val="20"/>
          <w:shd w:val="clear" w:color="auto" w:fill="FFFFFF"/>
        </w:rPr>
        <w:t>Co. H members.</w:t>
      </w:r>
    </w:p>
    <w:p w14:paraId="364466A7" w14:textId="77777777" w:rsidR="00E4350E" w:rsidRPr="00E4350E" w:rsidRDefault="00E4350E" w:rsidP="00FA290E">
      <w:pPr>
        <w:jc w:val="both"/>
        <w:rPr>
          <w:rFonts w:ascii="Georgia" w:hAnsi="Georgia"/>
          <w:color w:val="1D2228"/>
          <w:sz w:val="13"/>
          <w:szCs w:val="13"/>
          <w:shd w:val="clear" w:color="auto" w:fill="FFFFFF"/>
        </w:rPr>
      </w:pPr>
    </w:p>
    <w:p w14:paraId="71B16EC8" w14:textId="77777777" w:rsidR="00FA290E" w:rsidRPr="00F4331E" w:rsidRDefault="00FA290E" w:rsidP="00FA290E">
      <w:pPr>
        <w:jc w:val="center"/>
        <w:rPr>
          <w:rFonts w:ascii="Type No. 8 WF" w:hAnsi="Type No. 8 WF"/>
          <w:color w:val="1D2228"/>
          <w:sz w:val="28"/>
          <w:szCs w:val="28"/>
        </w:rPr>
      </w:pPr>
      <w:r>
        <w:rPr>
          <w:rFonts w:ascii="Type No. 8 WF" w:hAnsi="Type No. 8 WF"/>
          <w:color w:val="1D2228"/>
          <w:sz w:val="28"/>
          <w:szCs w:val="28"/>
        </w:rPr>
        <w:t>The Union Army Pay Scale</w:t>
      </w:r>
    </w:p>
    <w:p w14:paraId="3EF3ECFC" w14:textId="06612581" w:rsidR="00FA290E" w:rsidRDefault="00325688" w:rsidP="00FA290E">
      <w:pPr>
        <w:jc w:val="both"/>
        <w:textAlignment w:val="baseline"/>
        <w:rPr>
          <w:rFonts w:ascii="Georgia" w:hAnsi="Georgia"/>
          <w:color w:val="1D2228"/>
          <w:sz w:val="20"/>
          <w:szCs w:val="20"/>
          <w:shd w:val="clear" w:color="auto" w:fill="FFFFFF"/>
        </w:rPr>
      </w:pPr>
      <w:r>
        <w:rPr>
          <w:rFonts w:ascii="Georgia" w:hAnsi="Georgia"/>
          <w:color w:val="1D2228"/>
          <w:sz w:val="20"/>
          <w:szCs w:val="20"/>
          <w:shd w:val="clear" w:color="auto" w:fill="FFFFFF"/>
        </w:rPr>
        <w:t>A</w:t>
      </w:r>
      <w:r w:rsidR="00FA290E">
        <w:rPr>
          <w:rFonts w:ascii="Georgia" w:hAnsi="Georgia"/>
          <w:color w:val="1D2228"/>
          <w:sz w:val="20"/>
          <w:szCs w:val="20"/>
          <w:shd w:val="clear" w:color="auto" w:fill="FFFFFF"/>
        </w:rPr>
        <w:t xml:space="preserve">t the </w:t>
      </w:r>
      <w:r>
        <w:rPr>
          <w:rFonts w:ascii="Georgia" w:hAnsi="Georgia"/>
          <w:color w:val="1D2228"/>
          <w:sz w:val="20"/>
          <w:szCs w:val="20"/>
          <w:shd w:val="clear" w:color="auto" w:fill="FFFFFF"/>
        </w:rPr>
        <w:t xml:space="preserve">recent </w:t>
      </w:r>
      <w:r w:rsidR="00FA290E">
        <w:rPr>
          <w:rFonts w:ascii="Georgia" w:hAnsi="Georgia"/>
          <w:color w:val="1D2228"/>
          <w:sz w:val="20"/>
          <w:szCs w:val="20"/>
          <w:shd w:val="clear" w:color="auto" w:fill="FFFFFF"/>
        </w:rPr>
        <w:t>Charlotte County Fall Fair, a visitor asked Captain Titus how much a general was paid in the United States Army during the Civil War. Although we often quote the pay of the army private, this was a question at which only a guess could be provided, as copies of the necessary army manuals and regulations were not present at the event. The question later prompted a little research and the American Battlefield Trust provided much of the answer.</w:t>
      </w:r>
    </w:p>
    <w:p w14:paraId="2ED762FA" w14:textId="77777777" w:rsidR="00FA290E" w:rsidRPr="000D424E" w:rsidRDefault="00FA290E" w:rsidP="00FA290E">
      <w:pPr>
        <w:jc w:val="both"/>
        <w:textAlignment w:val="baseline"/>
        <w:rPr>
          <w:rFonts w:ascii="Georgia" w:hAnsi="Georgia"/>
          <w:color w:val="1D2228"/>
          <w:sz w:val="6"/>
          <w:szCs w:val="6"/>
          <w:shd w:val="clear" w:color="auto" w:fill="FFFFFF"/>
        </w:rPr>
      </w:pPr>
    </w:p>
    <w:p w14:paraId="17FCEC16" w14:textId="5EF2E088" w:rsidR="00FA290E" w:rsidRDefault="00FA290E" w:rsidP="00FA290E">
      <w:pPr>
        <w:jc w:val="both"/>
        <w:textAlignment w:val="baseline"/>
        <w:rPr>
          <w:rFonts w:ascii="Georgia" w:hAnsi="Georgia"/>
          <w:color w:val="3C3936"/>
          <w:sz w:val="20"/>
          <w:szCs w:val="20"/>
        </w:rPr>
      </w:pPr>
      <w:r>
        <w:rPr>
          <w:rFonts w:ascii="Georgia" w:hAnsi="Georgia"/>
          <w:color w:val="1D2228"/>
          <w:sz w:val="20"/>
          <w:szCs w:val="20"/>
          <w:shd w:val="clear" w:color="auto" w:fill="FFFFFF"/>
        </w:rPr>
        <w:t>The pre-war pay for privates was $11</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 xml:space="preserve">a month. In </w:t>
      </w:r>
      <w:r w:rsidRPr="00865B00">
        <w:rPr>
          <w:rFonts w:ascii="Georgia" w:hAnsi="Georgia"/>
          <w:color w:val="1D2228"/>
          <w:sz w:val="20"/>
          <w:szCs w:val="20"/>
          <w:shd w:val="clear" w:color="auto" w:fill="FFFFFF"/>
        </w:rPr>
        <w:t>1861</w:t>
      </w:r>
      <w:r w:rsidR="00CB41CC">
        <w:rPr>
          <w:rFonts w:ascii="Georgia" w:hAnsi="Georgia"/>
          <w:color w:val="1D2228"/>
          <w:sz w:val="20"/>
          <w:szCs w:val="20"/>
          <w:shd w:val="clear" w:color="auto" w:fill="FFFFFF"/>
        </w:rPr>
        <w:t>,</w:t>
      </w:r>
      <w:r>
        <w:rPr>
          <w:rFonts w:ascii="Georgia" w:hAnsi="Georgia"/>
          <w:color w:val="1D2228"/>
          <w:sz w:val="20"/>
          <w:szCs w:val="20"/>
          <w:shd w:val="clear" w:color="auto" w:fill="FFFFFF"/>
        </w:rPr>
        <w:t xml:space="preserve"> at the onset of war, the pay for privates was in</w:t>
      </w:r>
      <w:r w:rsidR="0035505A">
        <w:rPr>
          <w:rFonts w:ascii="Georgia" w:hAnsi="Georgia"/>
          <w:color w:val="1D2228"/>
          <w:sz w:val="20"/>
          <w:szCs w:val="20"/>
          <w:shd w:val="clear" w:color="auto" w:fill="FFFFFF"/>
        </w:rPr>
        <w:t>-</w:t>
      </w:r>
      <w:r>
        <w:rPr>
          <w:rFonts w:ascii="Georgia" w:hAnsi="Georgia"/>
          <w:color w:val="1D2228"/>
          <w:sz w:val="20"/>
          <w:szCs w:val="20"/>
          <w:shd w:val="clear" w:color="auto" w:fill="FFFFFF"/>
        </w:rPr>
        <w:t>creased to the familiar $13</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per month</w:t>
      </w:r>
      <w:r w:rsidR="0035505A">
        <w:rPr>
          <w:rFonts w:ascii="Georgia" w:hAnsi="Georgia"/>
          <w:color w:val="1D2228"/>
          <w:sz w:val="20"/>
          <w:szCs w:val="20"/>
          <w:shd w:val="clear" w:color="auto" w:fill="FFFFFF"/>
        </w:rPr>
        <w:t xml:space="preserve"> (about $306 today)</w:t>
      </w:r>
      <w:r>
        <w:rPr>
          <w:rFonts w:ascii="Georgia" w:hAnsi="Georgia"/>
          <w:color w:val="1D2228"/>
          <w:sz w:val="20"/>
          <w:szCs w:val="20"/>
          <w:shd w:val="clear" w:color="auto" w:fill="FFFFFF"/>
        </w:rPr>
        <w:t>. By 1864, that pay</w:t>
      </w:r>
      <w:r w:rsidR="00CB41CC">
        <w:rPr>
          <w:rFonts w:ascii="Georgia" w:hAnsi="Georgia"/>
          <w:color w:val="1D2228"/>
          <w:sz w:val="20"/>
          <w:szCs w:val="20"/>
          <w:shd w:val="clear" w:color="auto" w:fill="FFFFFF"/>
        </w:rPr>
        <w:t xml:space="preserve"> had</w:t>
      </w:r>
      <w:r>
        <w:rPr>
          <w:rFonts w:ascii="Georgia" w:hAnsi="Georgia"/>
          <w:color w:val="1D2228"/>
          <w:sz w:val="20"/>
          <w:szCs w:val="20"/>
          <w:shd w:val="clear" w:color="auto" w:fill="FFFFFF"/>
        </w:rPr>
        <w:t xml:space="preserve"> increased to $16</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per month.</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 xml:space="preserve">Black soldiers, </w:t>
      </w:r>
      <w:r w:rsidR="0035505A">
        <w:rPr>
          <w:rFonts w:ascii="Georgia" w:hAnsi="Georgia"/>
          <w:color w:val="1D2228"/>
          <w:sz w:val="20"/>
          <w:szCs w:val="20"/>
          <w:shd w:val="clear" w:color="auto" w:fill="FFFFFF"/>
        </w:rPr>
        <w:t>however, having</w:t>
      </w:r>
      <w:r>
        <w:rPr>
          <w:rFonts w:ascii="Georgia" w:hAnsi="Georgia"/>
          <w:color w:val="1D2228"/>
          <w:sz w:val="20"/>
          <w:szCs w:val="20"/>
          <w:shd w:val="clear" w:color="auto" w:fill="FFFFFF"/>
        </w:rPr>
        <w:t xml:space="preserve"> b</w:t>
      </w:r>
      <w:r w:rsidR="0035505A">
        <w:rPr>
          <w:rFonts w:ascii="Georgia" w:hAnsi="Georgia"/>
          <w:color w:val="1D2228"/>
          <w:sz w:val="20"/>
          <w:szCs w:val="20"/>
          <w:shd w:val="clear" w:color="auto" w:fill="FFFFFF"/>
        </w:rPr>
        <w:t>een</w:t>
      </w:r>
      <w:r>
        <w:rPr>
          <w:rFonts w:ascii="Georgia" w:hAnsi="Georgia"/>
          <w:color w:val="1D2228"/>
          <w:sz w:val="20"/>
          <w:szCs w:val="20"/>
          <w:shd w:val="clear" w:color="auto" w:fill="FFFFFF"/>
        </w:rPr>
        <w:t xml:space="preserve"> promised $13</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per month</w:t>
      </w:r>
      <w:r w:rsidR="0035505A">
        <w:rPr>
          <w:rFonts w:ascii="Georgia" w:hAnsi="Georgia"/>
          <w:color w:val="1D2228"/>
          <w:sz w:val="20"/>
          <w:szCs w:val="20"/>
          <w:shd w:val="clear" w:color="auto" w:fill="FFFFFF"/>
        </w:rPr>
        <w:t xml:space="preserve"> at enlistment</w:t>
      </w:r>
      <w:r>
        <w:rPr>
          <w:rFonts w:ascii="Georgia" w:hAnsi="Georgia"/>
          <w:color w:val="1D2228"/>
          <w:sz w:val="20"/>
          <w:szCs w:val="20"/>
          <w:shd w:val="clear" w:color="auto" w:fill="FFFFFF"/>
        </w:rPr>
        <w:t xml:space="preserve">, received </w:t>
      </w:r>
      <w:r w:rsidR="0035505A">
        <w:rPr>
          <w:rFonts w:ascii="Georgia" w:hAnsi="Georgia"/>
          <w:color w:val="1D2228"/>
          <w:sz w:val="20"/>
          <w:szCs w:val="20"/>
          <w:shd w:val="clear" w:color="auto" w:fill="FFFFFF"/>
        </w:rPr>
        <w:t xml:space="preserve">only </w:t>
      </w:r>
      <w:r>
        <w:rPr>
          <w:rFonts w:ascii="Georgia" w:hAnsi="Georgia"/>
          <w:color w:val="1D2228"/>
          <w:sz w:val="20"/>
          <w:szCs w:val="20"/>
          <w:shd w:val="clear" w:color="auto" w:fill="FFFFFF"/>
        </w:rPr>
        <w:t>$10 a month, as they were considered</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labourers. An additional $3</w:t>
      </w:r>
      <w:r w:rsidR="0035505A">
        <w:rPr>
          <w:rFonts w:ascii="Georgia" w:hAnsi="Georgia"/>
          <w:color w:val="1D2228"/>
          <w:sz w:val="20"/>
          <w:szCs w:val="20"/>
          <w:shd w:val="clear" w:color="auto" w:fill="FFFFFF"/>
        </w:rPr>
        <w:t xml:space="preserve"> </w:t>
      </w:r>
      <w:r>
        <w:rPr>
          <w:rFonts w:ascii="Georgia" w:hAnsi="Georgia"/>
          <w:color w:val="1D2228"/>
          <w:sz w:val="20"/>
          <w:szCs w:val="20"/>
          <w:shd w:val="clear" w:color="auto" w:fill="FFFFFF"/>
        </w:rPr>
        <w:t>per month was deducted for clothing</w:t>
      </w:r>
      <w:r w:rsidR="0035505A">
        <w:rPr>
          <w:rFonts w:ascii="Georgia" w:hAnsi="Georgia"/>
          <w:color w:val="1D2228"/>
          <w:sz w:val="20"/>
          <w:szCs w:val="20"/>
          <w:shd w:val="clear" w:color="auto" w:fill="FFFFFF"/>
        </w:rPr>
        <w:t xml:space="preserve"> costs</w:t>
      </w:r>
      <w:r>
        <w:rPr>
          <w:rFonts w:ascii="Georgia" w:hAnsi="Georgia"/>
          <w:color w:val="1D2228"/>
          <w:sz w:val="20"/>
          <w:szCs w:val="20"/>
          <w:shd w:val="clear" w:color="auto" w:fill="FFFFFF"/>
        </w:rPr>
        <w:t xml:space="preserve">, bringing their effective pay to </w:t>
      </w:r>
      <w:r w:rsidR="0035505A">
        <w:rPr>
          <w:rFonts w:ascii="Georgia" w:hAnsi="Georgia"/>
          <w:color w:val="1D2228"/>
          <w:sz w:val="20"/>
          <w:szCs w:val="20"/>
          <w:shd w:val="clear" w:color="auto" w:fill="FFFFFF"/>
        </w:rPr>
        <w:t xml:space="preserve">just </w:t>
      </w:r>
      <w:r>
        <w:rPr>
          <w:rFonts w:ascii="Georgia" w:hAnsi="Georgia"/>
          <w:color w:val="1D2228"/>
          <w:sz w:val="20"/>
          <w:szCs w:val="20"/>
          <w:shd w:val="clear" w:color="auto" w:fill="FFFFFF"/>
        </w:rPr>
        <w:t>$7</w:t>
      </w:r>
      <w:r w:rsidR="0035505A">
        <w:rPr>
          <w:rFonts w:ascii="Georgia" w:hAnsi="Georgia"/>
          <w:color w:val="1D2228"/>
          <w:sz w:val="20"/>
          <w:szCs w:val="20"/>
          <w:shd w:val="clear" w:color="auto" w:fill="FFFFFF"/>
        </w:rPr>
        <w:t xml:space="preserve"> a</w:t>
      </w:r>
      <w:r>
        <w:rPr>
          <w:rFonts w:ascii="Georgia" w:hAnsi="Georgia"/>
          <w:color w:val="1D2228"/>
          <w:sz w:val="20"/>
          <w:szCs w:val="20"/>
          <w:shd w:val="clear" w:color="auto" w:fill="FFFFFF"/>
        </w:rPr>
        <w:t xml:space="preserve"> month. The American Battlefield Trust </w:t>
      </w:r>
      <w:r w:rsidR="0035505A">
        <w:rPr>
          <w:rFonts w:ascii="Georgia" w:hAnsi="Georgia"/>
          <w:color w:val="1D2228"/>
          <w:sz w:val="20"/>
          <w:szCs w:val="20"/>
          <w:shd w:val="clear" w:color="auto" w:fill="FFFFFF"/>
        </w:rPr>
        <w:t>adds</w:t>
      </w:r>
      <w:r>
        <w:rPr>
          <w:rFonts w:ascii="Georgia" w:hAnsi="Georgia"/>
          <w:color w:val="1D2228"/>
          <w:sz w:val="20"/>
          <w:szCs w:val="20"/>
          <w:shd w:val="clear" w:color="auto" w:fill="FFFFFF"/>
        </w:rPr>
        <w:t xml:space="preserve">, in </w:t>
      </w:r>
      <w:r w:rsidRPr="00865B00">
        <w:rPr>
          <w:rFonts w:ascii="Georgia" w:hAnsi="Georgia"/>
          <w:color w:val="1D2228"/>
          <w:sz w:val="20"/>
          <w:szCs w:val="20"/>
          <w:shd w:val="clear" w:color="auto" w:fill="FFFFFF"/>
        </w:rPr>
        <w:t xml:space="preserve">part: </w:t>
      </w:r>
      <w:r>
        <w:rPr>
          <w:rFonts w:ascii="Georgia" w:hAnsi="Georgia"/>
          <w:color w:val="1D2228"/>
          <w:sz w:val="20"/>
          <w:szCs w:val="20"/>
          <w:shd w:val="clear" w:color="auto" w:fill="FFFFFF"/>
        </w:rPr>
        <w:t>“</w:t>
      </w:r>
      <w:r w:rsidRPr="00865B00">
        <w:rPr>
          <w:rFonts w:ascii="Georgia" w:hAnsi="Georgia"/>
          <w:color w:val="3C3936"/>
          <w:sz w:val="20"/>
          <w:szCs w:val="20"/>
        </w:rPr>
        <w:t>In theory, the soldiers of the Union arm</w:t>
      </w:r>
      <w:r>
        <w:rPr>
          <w:rFonts w:ascii="Georgia" w:hAnsi="Georgia"/>
          <w:color w:val="3C3936"/>
          <w:sz w:val="20"/>
          <w:szCs w:val="20"/>
        </w:rPr>
        <w:t>y</w:t>
      </w:r>
      <w:r w:rsidRPr="00865B00">
        <w:rPr>
          <w:rFonts w:ascii="Georgia" w:hAnsi="Georgia"/>
          <w:color w:val="3C3936"/>
          <w:sz w:val="20"/>
          <w:szCs w:val="20"/>
        </w:rPr>
        <w:t xml:space="preserve"> were supposed to be paid every two months. In practice, they usually weren't so lucky because the military paymaster had to keep up with the troops who moved swiftly over long distances. When the paymaster did arrive with the current and back pay, it was a happy day in camp.</w:t>
      </w:r>
      <w:r>
        <w:rPr>
          <w:rFonts w:ascii="Georgia" w:hAnsi="Georgia"/>
          <w:color w:val="3C3936"/>
          <w:sz w:val="20"/>
          <w:szCs w:val="20"/>
        </w:rPr>
        <w:t>”</w:t>
      </w:r>
    </w:p>
    <w:p w14:paraId="5CF9C49C" w14:textId="77777777" w:rsidR="00FA290E" w:rsidRPr="00EB4D1B" w:rsidRDefault="00FA290E" w:rsidP="00FA290E">
      <w:pPr>
        <w:jc w:val="both"/>
        <w:textAlignment w:val="baseline"/>
        <w:rPr>
          <w:rFonts w:ascii="Georgia" w:hAnsi="Georgia"/>
          <w:color w:val="3C3936"/>
          <w:sz w:val="6"/>
          <w:szCs w:val="6"/>
        </w:rPr>
      </w:pPr>
    </w:p>
    <w:p w14:paraId="77C9DDC1" w14:textId="1BE75A39" w:rsidR="00FA290E" w:rsidRPr="00EB4D1B" w:rsidRDefault="00FA290E" w:rsidP="00FA290E">
      <w:pPr>
        <w:jc w:val="both"/>
        <w:textAlignment w:val="baseline"/>
        <w:rPr>
          <w:rFonts w:ascii="Georgia" w:hAnsi="Georgia"/>
          <w:color w:val="3C3936"/>
          <w:sz w:val="20"/>
          <w:szCs w:val="20"/>
        </w:rPr>
      </w:pPr>
      <w:r>
        <w:rPr>
          <w:rFonts w:ascii="Georgia" w:hAnsi="Georgia"/>
          <w:color w:val="3C3936"/>
          <w:sz w:val="20"/>
          <w:szCs w:val="20"/>
        </w:rPr>
        <w:t xml:space="preserve">The report goes on to explain the </w:t>
      </w:r>
      <w:r w:rsidR="0035505A">
        <w:rPr>
          <w:rFonts w:ascii="Georgia" w:hAnsi="Georgia"/>
          <w:color w:val="3C3936"/>
          <w:sz w:val="20"/>
          <w:szCs w:val="20"/>
        </w:rPr>
        <w:t xml:space="preserve">wide </w:t>
      </w:r>
      <w:r>
        <w:rPr>
          <w:rFonts w:ascii="Georgia" w:hAnsi="Georgia"/>
          <w:color w:val="3C3936"/>
          <w:sz w:val="20"/>
          <w:szCs w:val="20"/>
        </w:rPr>
        <w:t>discrepancy between the pay of enlisted men and that of officers</w:t>
      </w:r>
      <w:r w:rsidRPr="00EB4D1B">
        <w:rPr>
          <w:rFonts w:ascii="Georgia" w:hAnsi="Georgia"/>
          <w:color w:val="3C3936"/>
          <w:sz w:val="20"/>
          <w:szCs w:val="20"/>
        </w:rPr>
        <w:t>: “When you notice the discrepancy between the enlisted ranks and the officer ranks, remember that the officer pay included certain allowances, such as additional rations, forage, and fuel allowances. So, for in</w:t>
      </w:r>
      <w:r>
        <w:rPr>
          <w:rFonts w:ascii="Georgia" w:hAnsi="Georgia"/>
          <w:color w:val="3C3936"/>
          <w:sz w:val="20"/>
          <w:szCs w:val="20"/>
        </w:rPr>
        <w:t>-</w:t>
      </w:r>
      <w:r w:rsidRPr="00EB4D1B">
        <w:rPr>
          <w:rFonts w:ascii="Georgia" w:hAnsi="Georgia"/>
          <w:color w:val="3C3936"/>
          <w:sz w:val="20"/>
          <w:szCs w:val="20"/>
        </w:rPr>
        <w:t>stance, the Union infantry colonel's pay included the cash value for six human and three horse rations a day, which came to $78 a month.</w:t>
      </w:r>
      <w:r>
        <w:rPr>
          <w:rFonts w:ascii="Georgia" w:hAnsi="Georgia"/>
          <w:color w:val="3C3936"/>
          <w:sz w:val="20"/>
          <w:szCs w:val="20"/>
        </w:rPr>
        <w:t>”</w:t>
      </w:r>
      <w:r w:rsidR="00E4350E">
        <w:rPr>
          <w:rFonts w:ascii="Georgia" w:hAnsi="Georgia"/>
          <w:color w:val="3C3936"/>
          <w:sz w:val="20"/>
          <w:szCs w:val="20"/>
        </w:rPr>
        <w:t xml:space="preserve"> The chart below</w:t>
      </w:r>
      <w:r w:rsidRPr="00865B00">
        <w:rPr>
          <w:rFonts w:ascii="Georgia" w:hAnsi="Georgia"/>
          <w:color w:val="3C3936"/>
          <w:sz w:val="20"/>
          <w:szCs w:val="20"/>
        </w:rPr>
        <w:t xml:space="preserve"> compar</w:t>
      </w:r>
      <w:r w:rsidR="00E4350E">
        <w:rPr>
          <w:rFonts w:ascii="Georgia" w:hAnsi="Georgia"/>
          <w:color w:val="3C3936"/>
          <w:sz w:val="20"/>
          <w:szCs w:val="20"/>
        </w:rPr>
        <w:t xml:space="preserve">es </w:t>
      </w:r>
      <w:r w:rsidRPr="00865B00">
        <w:rPr>
          <w:rFonts w:ascii="Georgia" w:hAnsi="Georgia"/>
          <w:color w:val="3C3936"/>
          <w:sz w:val="20"/>
          <w:szCs w:val="20"/>
        </w:rPr>
        <w:t xml:space="preserve">the </w:t>
      </w:r>
      <w:r w:rsidR="00E4350E">
        <w:rPr>
          <w:rFonts w:ascii="Georgia" w:hAnsi="Georgia"/>
          <w:color w:val="3C3936"/>
          <w:sz w:val="20"/>
          <w:szCs w:val="20"/>
        </w:rPr>
        <w:t>monthly pay</w:t>
      </w:r>
      <w:r w:rsidRPr="00865B00">
        <w:rPr>
          <w:rFonts w:ascii="Georgia" w:hAnsi="Georgia"/>
          <w:color w:val="3C3936"/>
          <w:sz w:val="20"/>
          <w:szCs w:val="20"/>
        </w:rPr>
        <w:t xml:space="preserve"> of </w:t>
      </w:r>
      <w:r w:rsidR="00C943F4">
        <w:rPr>
          <w:rFonts w:ascii="Georgia" w:hAnsi="Georgia"/>
          <w:color w:val="3C3936"/>
          <w:sz w:val="20"/>
          <w:szCs w:val="20"/>
        </w:rPr>
        <w:t xml:space="preserve">Union </w:t>
      </w:r>
      <w:r w:rsidRPr="00865B00">
        <w:rPr>
          <w:rFonts w:ascii="Georgia" w:hAnsi="Georgia"/>
          <w:color w:val="3C3936"/>
          <w:sz w:val="20"/>
          <w:szCs w:val="20"/>
        </w:rPr>
        <w:t xml:space="preserve">soldiers </w:t>
      </w:r>
      <w:r>
        <w:rPr>
          <w:rFonts w:ascii="Georgia" w:hAnsi="Georgia"/>
          <w:color w:val="3C3936"/>
          <w:sz w:val="20"/>
          <w:szCs w:val="20"/>
        </w:rPr>
        <w:t>in 1861</w:t>
      </w:r>
      <w:r w:rsidRPr="00865B00">
        <w:rPr>
          <w:rFonts w:ascii="Georgia" w:hAnsi="Georgia"/>
          <w:color w:val="3C3936"/>
          <w:sz w:val="20"/>
          <w:szCs w:val="20"/>
        </w:rPr>
        <w:t>.</w:t>
      </w:r>
    </w:p>
    <w:p w14:paraId="164D26A2" w14:textId="77777777" w:rsidR="00FA290E" w:rsidRPr="00F0168A" w:rsidRDefault="00FA290E" w:rsidP="00FA290E">
      <w:pPr>
        <w:jc w:val="both"/>
        <w:rPr>
          <w:rFonts w:ascii="Georgia" w:hAnsi="Georgia"/>
          <w:color w:val="3C3936"/>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407"/>
        <w:gridCol w:w="2250"/>
        <w:gridCol w:w="2430"/>
        <w:gridCol w:w="2227"/>
      </w:tblGrid>
      <w:tr w:rsidR="00FA290E" w:rsidRPr="00EB4D1B" w14:paraId="1C616AB4" w14:textId="77777777" w:rsidTr="00846B60">
        <w:tc>
          <w:tcPr>
            <w:tcW w:w="2407" w:type="dxa"/>
            <w:tcBorders>
              <w:top w:val="single" w:sz="18" w:space="0" w:color="auto"/>
              <w:bottom w:val="single" w:sz="18" w:space="0" w:color="auto"/>
            </w:tcBorders>
          </w:tcPr>
          <w:p w14:paraId="28CFCF86" w14:textId="77777777" w:rsidR="00FA290E" w:rsidRPr="00EB4D1B" w:rsidRDefault="00FA290E" w:rsidP="00846B60">
            <w:pPr>
              <w:jc w:val="center"/>
              <w:rPr>
                <w:rFonts w:ascii="Georgia" w:hAnsi="Georgia"/>
                <w:b/>
                <w:bCs/>
                <w:color w:val="1D2228"/>
                <w:sz w:val="20"/>
                <w:szCs w:val="20"/>
                <w:shd w:val="clear" w:color="auto" w:fill="FFFFFF"/>
              </w:rPr>
            </w:pPr>
            <w:r w:rsidRPr="00EB4D1B">
              <w:rPr>
                <w:rFonts w:ascii="Georgia" w:hAnsi="Georgia"/>
                <w:b/>
                <w:bCs/>
                <w:color w:val="1D2228"/>
                <w:sz w:val="20"/>
                <w:szCs w:val="20"/>
                <w:shd w:val="clear" w:color="auto" w:fill="FFFFFF"/>
              </w:rPr>
              <w:t>Rank</w:t>
            </w:r>
          </w:p>
        </w:tc>
        <w:tc>
          <w:tcPr>
            <w:tcW w:w="2250" w:type="dxa"/>
            <w:tcBorders>
              <w:top w:val="single" w:sz="18" w:space="0" w:color="auto"/>
              <w:bottom w:val="single" w:sz="18" w:space="0" w:color="auto"/>
              <w:right w:val="single" w:sz="18" w:space="0" w:color="auto"/>
            </w:tcBorders>
          </w:tcPr>
          <w:p w14:paraId="475903C6" w14:textId="77777777" w:rsidR="00FA290E" w:rsidRPr="00EB4D1B" w:rsidRDefault="00FA290E" w:rsidP="00846B60">
            <w:pPr>
              <w:jc w:val="center"/>
              <w:rPr>
                <w:rFonts w:ascii="Georgia" w:hAnsi="Georgia"/>
                <w:b/>
                <w:bCs/>
                <w:color w:val="1D2228"/>
                <w:sz w:val="20"/>
                <w:szCs w:val="20"/>
                <w:shd w:val="clear" w:color="auto" w:fill="FFFFFF"/>
              </w:rPr>
            </w:pPr>
            <w:r w:rsidRPr="00EB4D1B">
              <w:rPr>
                <w:rFonts w:ascii="Georgia" w:hAnsi="Georgia"/>
                <w:b/>
                <w:bCs/>
                <w:color w:val="1D2228"/>
                <w:sz w:val="20"/>
                <w:szCs w:val="20"/>
                <w:shd w:val="clear" w:color="auto" w:fill="FFFFFF"/>
              </w:rPr>
              <w:t>Pay per Month</w:t>
            </w:r>
          </w:p>
        </w:tc>
        <w:tc>
          <w:tcPr>
            <w:tcW w:w="2430" w:type="dxa"/>
            <w:tcBorders>
              <w:top w:val="single" w:sz="18" w:space="0" w:color="auto"/>
              <w:left w:val="single" w:sz="18" w:space="0" w:color="auto"/>
              <w:bottom w:val="single" w:sz="18" w:space="0" w:color="auto"/>
            </w:tcBorders>
          </w:tcPr>
          <w:p w14:paraId="3CF29055" w14:textId="77777777" w:rsidR="00FA290E" w:rsidRPr="00EB4D1B" w:rsidRDefault="00FA290E" w:rsidP="00846B60">
            <w:pPr>
              <w:jc w:val="center"/>
              <w:rPr>
                <w:rFonts w:ascii="Georgia" w:hAnsi="Georgia"/>
                <w:b/>
                <w:bCs/>
                <w:color w:val="1D2228"/>
                <w:sz w:val="20"/>
                <w:szCs w:val="20"/>
                <w:shd w:val="clear" w:color="auto" w:fill="FFFFFF"/>
              </w:rPr>
            </w:pPr>
            <w:r w:rsidRPr="00EB4D1B">
              <w:rPr>
                <w:rFonts w:ascii="Georgia" w:hAnsi="Georgia"/>
                <w:b/>
                <w:bCs/>
                <w:color w:val="1D2228"/>
                <w:sz w:val="20"/>
                <w:szCs w:val="20"/>
                <w:shd w:val="clear" w:color="auto" w:fill="FFFFFF"/>
              </w:rPr>
              <w:t>Rank</w:t>
            </w:r>
          </w:p>
        </w:tc>
        <w:tc>
          <w:tcPr>
            <w:tcW w:w="2227" w:type="dxa"/>
            <w:tcBorders>
              <w:top w:val="single" w:sz="18" w:space="0" w:color="auto"/>
              <w:bottom w:val="single" w:sz="18" w:space="0" w:color="auto"/>
            </w:tcBorders>
          </w:tcPr>
          <w:p w14:paraId="4097D8B5" w14:textId="77777777" w:rsidR="00FA290E" w:rsidRPr="00EB4D1B" w:rsidRDefault="00FA290E" w:rsidP="00846B60">
            <w:pPr>
              <w:jc w:val="center"/>
              <w:rPr>
                <w:rFonts w:ascii="Georgia" w:hAnsi="Georgia"/>
                <w:b/>
                <w:bCs/>
                <w:color w:val="1D2228"/>
                <w:sz w:val="20"/>
                <w:szCs w:val="20"/>
                <w:shd w:val="clear" w:color="auto" w:fill="FFFFFF"/>
              </w:rPr>
            </w:pPr>
            <w:r w:rsidRPr="00EB4D1B">
              <w:rPr>
                <w:rFonts w:ascii="Georgia" w:hAnsi="Georgia"/>
                <w:b/>
                <w:bCs/>
                <w:color w:val="1D2228"/>
                <w:sz w:val="20"/>
                <w:szCs w:val="20"/>
                <w:shd w:val="clear" w:color="auto" w:fill="FFFFFF"/>
              </w:rPr>
              <w:t>Pay per Month</w:t>
            </w:r>
          </w:p>
        </w:tc>
      </w:tr>
      <w:tr w:rsidR="00FA290E" w14:paraId="7B8DB354" w14:textId="77777777" w:rsidTr="00846B60">
        <w:tc>
          <w:tcPr>
            <w:tcW w:w="2407" w:type="dxa"/>
            <w:tcBorders>
              <w:top w:val="single" w:sz="18" w:space="0" w:color="auto"/>
            </w:tcBorders>
          </w:tcPr>
          <w:p w14:paraId="604731C9"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Private</w:t>
            </w:r>
          </w:p>
        </w:tc>
        <w:tc>
          <w:tcPr>
            <w:tcW w:w="2250" w:type="dxa"/>
            <w:tcBorders>
              <w:top w:val="single" w:sz="18" w:space="0" w:color="auto"/>
              <w:right w:val="single" w:sz="18" w:space="0" w:color="auto"/>
            </w:tcBorders>
          </w:tcPr>
          <w:p w14:paraId="264DE747"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$13.00</w:t>
            </w:r>
          </w:p>
        </w:tc>
        <w:tc>
          <w:tcPr>
            <w:tcW w:w="2430" w:type="dxa"/>
            <w:tcBorders>
              <w:top w:val="single" w:sz="18" w:space="0" w:color="auto"/>
              <w:left w:val="single" w:sz="18" w:space="0" w:color="auto"/>
            </w:tcBorders>
          </w:tcPr>
          <w:p w14:paraId="15AE60EB"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Captain</w:t>
            </w:r>
          </w:p>
        </w:tc>
        <w:tc>
          <w:tcPr>
            <w:tcW w:w="2227" w:type="dxa"/>
            <w:tcBorders>
              <w:top w:val="single" w:sz="18" w:space="0" w:color="auto"/>
            </w:tcBorders>
          </w:tcPr>
          <w:p w14:paraId="5DC8CDD8"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$115.50</w:t>
            </w:r>
          </w:p>
        </w:tc>
      </w:tr>
      <w:tr w:rsidR="00FA290E" w14:paraId="06867DD2" w14:textId="77777777" w:rsidTr="00846B60">
        <w:tc>
          <w:tcPr>
            <w:tcW w:w="2407" w:type="dxa"/>
          </w:tcPr>
          <w:p w14:paraId="062591E2"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Corporal</w:t>
            </w:r>
          </w:p>
        </w:tc>
        <w:tc>
          <w:tcPr>
            <w:tcW w:w="2250" w:type="dxa"/>
            <w:tcBorders>
              <w:right w:val="single" w:sz="18" w:space="0" w:color="auto"/>
            </w:tcBorders>
          </w:tcPr>
          <w:p w14:paraId="6A5A4206"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$13.00</w:t>
            </w:r>
          </w:p>
        </w:tc>
        <w:tc>
          <w:tcPr>
            <w:tcW w:w="2430" w:type="dxa"/>
            <w:tcBorders>
              <w:left w:val="single" w:sz="18" w:space="0" w:color="auto"/>
            </w:tcBorders>
          </w:tcPr>
          <w:p w14:paraId="23A3BF7E"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Major</w:t>
            </w:r>
          </w:p>
        </w:tc>
        <w:tc>
          <w:tcPr>
            <w:tcW w:w="2227" w:type="dxa"/>
          </w:tcPr>
          <w:p w14:paraId="5BF5FA0C"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$169.00</w:t>
            </w:r>
          </w:p>
        </w:tc>
      </w:tr>
      <w:tr w:rsidR="00FA290E" w14:paraId="03BE4A5B" w14:textId="77777777" w:rsidTr="00846B60">
        <w:tc>
          <w:tcPr>
            <w:tcW w:w="2407" w:type="dxa"/>
          </w:tcPr>
          <w:p w14:paraId="7095A47F"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Sergeant</w:t>
            </w:r>
          </w:p>
        </w:tc>
        <w:tc>
          <w:tcPr>
            <w:tcW w:w="2250" w:type="dxa"/>
            <w:tcBorders>
              <w:right w:val="single" w:sz="18" w:space="0" w:color="auto"/>
            </w:tcBorders>
          </w:tcPr>
          <w:p w14:paraId="37D499B8"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$17.00</w:t>
            </w:r>
          </w:p>
        </w:tc>
        <w:tc>
          <w:tcPr>
            <w:tcW w:w="2430" w:type="dxa"/>
            <w:tcBorders>
              <w:left w:val="single" w:sz="18" w:space="0" w:color="auto"/>
            </w:tcBorders>
          </w:tcPr>
          <w:p w14:paraId="7219EBCD"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Lieutenant Colonel</w:t>
            </w:r>
          </w:p>
        </w:tc>
        <w:tc>
          <w:tcPr>
            <w:tcW w:w="2227" w:type="dxa"/>
          </w:tcPr>
          <w:p w14:paraId="67780E02"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$181.00</w:t>
            </w:r>
          </w:p>
        </w:tc>
      </w:tr>
      <w:tr w:rsidR="00FA290E" w14:paraId="0E02A588" w14:textId="77777777" w:rsidTr="00846B60">
        <w:tc>
          <w:tcPr>
            <w:tcW w:w="2407" w:type="dxa"/>
          </w:tcPr>
          <w:p w14:paraId="3637408D"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First Sergeant</w:t>
            </w:r>
          </w:p>
        </w:tc>
        <w:tc>
          <w:tcPr>
            <w:tcW w:w="2250" w:type="dxa"/>
            <w:tcBorders>
              <w:right w:val="single" w:sz="18" w:space="0" w:color="auto"/>
            </w:tcBorders>
          </w:tcPr>
          <w:p w14:paraId="00B4439C"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$20.00</w:t>
            </w:r>
          </w:p>
        </w:tc>
        <w:tc>
          <w:tcPr>
            <w:tcW w:w="2430" w:type="dxa"/>
            <w:tcBorders>
              <w:left w:val="single" w:sz="18" w:space="0" w:color="auto"/>
            </w:tcBorders>
          </w:tcPr>
          <w:p w14:paraId="1E9257BE"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Colonel</w:t>
            </w:r>
          </w:p>
        </w:tc>
        <w:tc>
          <w:tcPr>
            <w:tcW w:w="2227" w:type="dxa"/>
          </w:tcPr>
          <w:p w14:paraId="6F3CE3F8"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$212.00</w:t>
            </w:r>
          </w:p>
        </w:tc>
      </w:tr>
      <w:tr w:rsidR="00FA290E" w14:paraId="2FCC2822" w14:textId="77777777" w:rsidTr="00846B60">
        <w:tc>
          <w:tcPr>
            <w:tcW w:w="2407" w:type="dxa"/>
          </w:tcPr>
          <w:p w14:paraId="16951B04"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Quartermaster Sergeant</w:t>
            </w:r>
          </w:p>
        </w:tc>
        <w:tc>
          <w:tcPr>
            <w:tcW w:w="2250" w:type="dxa"/>
            <w:tcBorders>
              <w:right w:val="single" w:sz="18" w:space="0" w:color="auto"/>
            </w:tcBorders>
          </w:tcPr>
          <w:p w14:paraId="713A1C4D"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$21.00</w:t>
            </w:r>
          </w:p>
        </w:tc>
        <w:tc>
          <w:tcPr>
            <w:tcW w:w="2430" w:type="dxa"/>
            <w:tcBorders>
              <w:left w:val="single" w:sz="18" w:space="0" w:color="auto"/>
            </w:tcBorders>
          </w:tcPr>
          <w:p w14:paraId="5D5CAA7C"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Brigadier General</w:t>
            </w:r>
          </w:p>
        </w:tc>
        <w:tc>
          <w:tcPr>
            <w:tcW w:w="2227" w:type="dxa"/>
          </w:tcPr>
          <w:p w14:paraId="47054245"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$315.00</w:t>
            </w:r>
          </w:p>
        </w:tc>
      </w:tr>
      <w:tr w:rsidR="00FA290E" w14:paraId="27CA6240" w14:textId="77777777" w:rsidTr="00846B60">
        <w:tc>
          <w:tcPr>
            <w:tcW w:w="2407" w:type="dxa"/>
          </w:tcPr>
          <w:p w14:paraId="462C7CBD"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Sergeant Major</w:t>
            </w:r>
          </w:p>
        </w:tc>
        <w:tc>
          <w:tcPr>
            <w:tcW w:w="2250" w:type="dxa"/>
            <w:tcBorders>
              <w:right w:val="single" w:sz="18" w:space="0" w:color="auto"/>
            </w:tcBorders>
          </w:tcPr>
          <w:p w14:paraId="33BA3714"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$21.00</w:t>
            </w:r>
          </w:p>
        </w:tc>
        <w:tc>
          <w:tcPr>
            <w:tcW w:w="2430" w:type="dxa"/>
            <w:tcBorders>
              <w:left w:val="single" w:sz="18" w:space="0" w:color="auto"/>
            </w:tcBorders>
          </w:tcPr>
          <w:p w14:paraId="09DFBAA2"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Major General</w:t>
            </w:r>
          </w:p>
        </w:tc>
        <w:tc>
          <w:tcPr>
            <w:tcW w:w="2227" w:type="dxa"/>
          </w:tcPr>
          <w:p w14:paraId="67078D73"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$457.00</w:t>
            </w:r>
          </w:p>
        </w:tc>
      </w:tr>
      <w:tr w:rsidR="00FA290E" w14:paraId="6B6F3EC3" w14:textId="77777777" w:rsidTr="00846B60">
        <w:tc>
          <w:tcPr>
            <w:tcW w:w="2407" w:type="dxa"/>
          </w:tcPr>
          <w:p w14:paraId="1A27F331"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Second Lieutenant</w:t>
            </w:r>
          </w:p>
        </w:tc>
        <w:tc>
          <w:tcPr>
            <w:tcW w:w="2250" w:type="dxa"/>
            <w:tcBorders>
              <w:right w:val="single" w:sz="18" w:space="0" w:color="auto"/>
            </w:tcBorders>
          </w:tcPr>
          <w:p w14:paraId="09A94C49"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$105.50</w:t>
            </w:r>
          </w:p>
        </w:tc>
        <w:tc>
          <w:tcPr>
            <w:tcW w:w="2430" w:type="dxa"/>
            <w:tcBorders>
              <w:left w:val="single" w:sz="18" w:space="0" w:color="auto"/>
              <w:bottom w:val="single" w:sz="6" w:space="0" w:color="auto"/>
            </w:tcBorders>
          </w:tcPr>
          <w:p w14:paraId="3EE049D0"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Lieutenant General</w:t>
            </w:r>
          </w:p>
        </w:tc>
        <w:tc>
          <w:tcPr>
            <w:tcW w:w="2227" w:type="dxa"/>
            <w:tcBorders>
              <w:bottom w:val="single" w:sz="6" w:space="0" w:color="auto"/>
            </w:tcBorders>
          </w:tcPr>
          <w:p w14:paraId="3D7C7A5E"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$748.00</w:t>
            </w:r>
          </w:p>
        </w:tc>
      </w:tr>
      <w:tr w:rsidR="00FA290E" w14:paraId="78ECAB31" w14:textId="77777777" w:rsidTr="00846B60">
        <w:tc>
          <w:tcPr>
            <w:tcW w:w="2407" w:type="dxa"/>
          </w:tcPr>
          <w:p w14:paraId="25C7BE25"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First Lieutenant</w:t>
            </w:r>
          </w:p>
        </w:tc>
        <w:tc>
          <w:tcPr>
            <w:tcW w:w="2250" w:type="dxa"/>
            <w:tcBorders>
              <w:bottom w:val="single" w:sz="18" w:space="0" w:color="auto"/>
              <w:right w:val="single" w:sz="18" w:space="0" w:color="auto"/>
            </w:tcBorders>
          </w:tcPr>
          <w:p w14:paraId="7AD65C4B" w14:textId="77777777" w:rsidR="00FA290E" w:rsidRDefault="00FA290E" w:rsidP="00846B60">
            <w:pPr>
              <w:jc w:val="center"/>
              <w:rPr>
                <w:rFonts w:ascii="Georgia" w:hAnsi="Georgia"/>
                <w:color w:val="1D2228"/>
                <w:sz w:val="20"/>
                <w:szCs w:val="20"/>
                <w:shd w:val="clear" w:color="auto" w:fill="FFFFFF"/>
              </w:rPr>
            </w:pPr>
            <w:r>
              <w:rPr>
                <w:rFonts w:ascii="Georgia" w:hAnsi="Georgia"/>
                <w:color w:val="1D2228"/>
                <w:sz w:val="20"/>
                <w:szCs w:val="20"/>
                <w:shd w:val="clear" w:color="auto" w:fill="FFFFFF"/>
              </w:rPr>
              <w:t>$105.50</w:t>
            </w:r>
          </w:p>
        </w:tc>
        <w:tc>
          <w:tcPr>
            <w:tcW w:w="2430" w:type="dxa"/>
            <w:tcBorders>
              <w:top w:val="single" w:sz="6" w:space="0" w:color="auto"/>
              <w:left w:val="single" w:sz="18" w:space="0" w:color="auto"/>
              <w:bottom w:val="single" w:sz="18" w:space="0" w:color="auto"/>
              <w:tl2br w:val="single" w:sz="6" w:space="0" w:color="auto"/>
              <w:tr2bl w:val="single" w:sz="6" w:space="0" w:color="auto"/>
            </w:tcBorders>
          </w:tcPr>
          <w:p w14:paraId="0C9F94B2" w14:textId="77777777" w:rsidR="00FA290E" w:rsidRDefault="00FA290E" w:rsidP="00846B60">
            <w:pPr>
              <w:jc w:val="both"/>
              <w:rPr>
                <w:rFonts w:ascii="Georgia" w:hAnsi="Georgia"/>
                <w:color w:val="1D2228"/>
                <w:sz w:val="20"/>
                <w:szCs w:val="20"/>
                <w:shd w:val="clear" w:color="auto" w:fill="FFFFFF"/>
              </w:rPr>
            </w:pPr>
          </w:p>
        </w:tc>
        <w:tc>
          <w:tcPr>
            <w:tcW w:w="2227" w:type="dxa"/>
            <w:tcBorders>
              <w:top w:val="single" w:sz="6" w:space="0" w:color="auto"/>
              <w:bottom w:val="single" w:sz="18" w:space="0" w:color="auto"/>
              <w:tl2br w:val="single" w:sz="6" w:space="0" w:color="auto"/>
              <w:tr2bl w:val="single" w:sz="6" w:space="0" w:color="auto"/>
            </w:tcBorders>
          </w:tcPr>
          <w:p w14:paraId="6118366C" w14:textId="77777777" w:rsidR="00FA290E" w:rsidRDefault="00FA290E" w:rsidP="00846B60">
            <w:pPr>
              <w:jc w:val="both"/>
              <w:rPr>
                <w:rFonts w:ascii="Georgia" w:hAnsi="Georgia"/>
                <w:color w:val="1D2228"/>
                <w:sz w:val="20"/>
                <w:szCs w:val="20"/>
                <w:shd w:val="clear" w:color="auto" w:fill="FFFFFF"/>
              </w:rPr>
            </w:pPr>
          </w:p>
        </w:tc>
      </w:tr>
    </w:tbl>
    <w:p w14:paraId="2A706E77" w14:textId="77777777" w:rsidR="00FA290E" w:rsidRPr="00FA290E" w:rsidRDefault="00FA290E" w:rsidP="00FA290E">
      <w:pPr>
        <w:jc w:val="both"/>
        <w:rPr>
          <w:rFonts w:ascii="Georgia" w:hAnsi="Georgia"/>
          <w:color w:val="1D2228"/>
          <w:sz w:val="16"/>
          <w:szCs w:val="16"/>
          <w:shd w:val="clear" w:color="auto" w:fill="FFFFFF"/>
        </w:rPr>
      </w:pPr>
    </w:p>
    <w:p w14:paraId="364A81DB" w14:textId="77777777" w:rsidR="00FA290E" w:rsidRDefault="00FA290E" w:rsidP="00FA290E">
      <w:pPr>
        <w:ind w:left="360"/>
        <w:jc w:val="center"/>
        <w:rPr>
          <w:rFonts w:ascii="Type No. 9 WF" w:hAnsi="Type No. 9 WF"/>
          <w:sz w:val="28"/>
          <w:szCs w:val="28"/>
        </w:rPr>
      </w:pPr>
      <w:r>
        <w:rPr>
          <w:rFonts w:ascii="Type No. 9 WF" w:hAnsi="Type No. 9 WF"/>
          <w:sz w:val="28"/>
          <w:szCs w:val="28"/>
        </w:rPr>
        <w:t>“</w:t>
      </w:r>
      <w:r w:rsidRPr="00C8657A">
        <w:rPr>
          <w:rFonts w:ascii="Type No. 9 WF" w:hAnsi="Type No. 9 WF"/>
          <w:sz w:val="28"/>
          <w:szCs w:val="28"/>
        </w:rPr>
        <w:t>Rally ’</w:t>
      </w:r>
      <w:r>
        <w:rPr>
          <w:rFonts w:ascii="Type No. 9 WF" w:hAnsi="Type No. 9 WF"/>
          <w:sz w:val="28"/>
          <w:szCs w:val="28"/>
        </w:rPr>
        <w:t>R</w:t>
      </w:r>
      <w:r w:rsidRPr="00C8657A">
        <w:rPr>
          <w:rFonts w:ascii="Type No. 9 WF" w:hAnsi="Type No. 9 WF"/>
          <w:sz w:val="28"/>
          <w:szCs w:val="28"/>
        </w:rPr>
        <w:t>ound the Flag, Boys!</w:t>
      </w:r>
      <w:r>
        <w:rPr>
          <w:rFonts w:ascii="Type No. 9 WF" w:hAnsi="Type No. 9 WF"/>
          <w:sz w:val="28"/>
          <w:szCs w:val="28"/>
        </w:rPr>
        <w:t>”</w:t>
      </w:r>
    </w:p>
    <w:p w14:paraId="636471FE" w14:textId="77777777" w:rsidR="00FA290E" w:rsidRPr="00837377" w:rsidRDefault="00FA290E" w:rsidP="00FA290E">
      <w:pPr>
        <w:ind w:left="360"/>
        <w:jc w:val="center"/>
        <w:rPr>
          <w:rFonts w:ascii="Georgia" w:hAnsi="Georgia"/>
          <w:sz w:val="6"/>
          <w:szCs w:val="6"/>
        </w:rPr>
      </w:pP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90"/>
        <w:gridCol w:w="7470"/>
      </w:tblGrid>
      <w:tr w:rsidR="00FA290E" w:rsidRPr="00320B84" w14:paraId="540990AF" w14:textId="77777777" w:rsidTr="0078243E">
        <w:tc>
          <w:tcPr>
            <w:tcW w:w="1890" w:type="dxa"/>
          </w:tcPr>
          <w:p w14:paraId="1F760966" w14:textId="77777777" w:rsidR="00FA290E" w:rsidRDefault="00FA290E" w:rsidP="00846B60">
            <w:pPr>
              <w:jc w:val="both"/>
              <w:rPr>
                <w:rFonts w:ascii="Georgia" w:hAnsi="Georgia"/>
                <w:color w:val="1D2228"/>
                <w:sz w:val="13"/>
                <w:szCs w:val="13"/>
              </w:rPr>
            </w:pPr>
            <w:r w:rsidRPr="00F44A23">
              <w:rPr>
                <w:rFonts w:ascii="Type No. 9 WF" w:hAnsi="Type No. 9 WF"/>
                <w:noProof/>
                <w:color w:val="1D2228"/>
              </w:rPr>
              <w:drawing>
                <wp:anchor distT="0" distB="0" distL="114300" distR="114300" simplePos="0" relativeHeight="251661312" behindDoc="1" locked="0" layoutInCell="1" allowOverlap="1" wp14:anchorId="28658436" wp14:editId="598DD605">
                  <wp:simplePos x="0" y="0"/>
                  <wp:positionH relativeFrom="column">
                    <wp:posOffset>132715</wp:posOffset>
                  </wp:positionH>
                  <wp:positionV relativeFrom="paragraph">
                    <wp:posOffset>60960</wp:posOffset>
                  </wp:positionV>
                  <wp:extent cx="876300" cy="1531620"/>
                  <wp:effectExtent l="0" t="0" r="0" b="5080"/>
                  <wp:wrapTight wrapText="bothSides">
                    <wp:wrapPolygon edited="0">
                      <wp:start x="0" y="0"/>
                      <wp:lineTo x="0" y="21493"/>
                      <wp:lineTo x="21287" y="21493"/>
                      <wp:lineTo x="21287" y="0"/>
                      <wp:lineTo x="0" y="0"/>
                    </wp:wrapPolygon>
                  </wp:wrapTight>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1531620"/>
                          </a:xfrm>
                          <a:prstGeom prst="rect">
                            <a:avLst/>
                          </a:prstGeom>
                        </pic:spPr>
                      </pic:pic>
                    </a:graphicData>
                  </a:graphic>
                  <wp14:sizeRelH relativeFrom="page">
                    <wp14:pctWidth>0</wp14:pctWidth>
                  </wp14:sizeRelH>
                  <wp14:sizeRelV relativeFrom="page">
                    <wp14:pctHeight>0</wp14:pctHeight>
                  </wp14:sizeRelV>
                </wp:anchor>
              </w:drawing>
            </w:r>
          </w:p>
        </w:tc>
        <w:tc>
          <w:tcPr>
            <w:tcW w:w="7470" w:type="dxa"/>
          </w:tcPr>
          <w:p w14:paraId="0E5345A8" w14:textId="77777777" w:rsidR="00FA290E" w:rsidRPr="004F2FBA" w:rsidRDefault="00FA290E" w:rsidP="00846B60">
            <w:pPr>
              <w:tabs>
                <w:tab w:val="left" w:pos="3853"/>
              </w:tabs>
              <w:rPr>
                <w:sz w:val="10"/>
                <w:szCs w:val="10"/>
              </w:rPr>
            </w:pPr>
          </w:p>
          <w:p w14:paraId="2BA3E8F7" w14:textId="77777777" w:rsidR="00FA290E" w:rsidRPr="00D03A59" w:rsidRDefault="00FA290E" w:rsidP="00846B60">
            <w:pPr>
              <w:tabs>
                <w:tab w:val="left" w:pos="3853"/>
              </w:tabs>
              <w:ind w:left="-23"/>
              <w:rPr>
                <w:rFonts w:ascii="Georgia" w:hAnsi="Georgia"/>
                <w:color w:val="1D2228"/>
                <w:sz w:val="20"/>
                <w:szCs w:val="20"/>
              </w:rPr>
            </w:pPr>
            <w:r w:rsidRPr="00320B84">
              <w:rPr>
                <w:sz w:val="20"/>
                <w:szCs w:val="20"/>
              </w:rPr>
              <w:sym w:font="Wingdings" w:char="F06C"/>
            </w:r>
            <w:r>
              <w:rPr>
                <w:sz w:val="20"/>
                <w:szCs w:val="20"/>
              </w:rPr>
              <w:t xml:space="preserve"> </w:t>
            </w:r>
            <w:r w:rsidRPr="00821EFE">
              <w:rPr>
                <w:rFonts w:ascii="Georgia" w:hAnsi="Georgia"/>
                <w:b/>
                <w:bCs/>
                <w:i/>
                <w:iCs/>
                <w:sz w:val="20"/>
                <w:szCs w:val="20"/>
              </w:rPr>
              <w:t>Co. H</w:t>
            </w:r>
            <w:r>
              <w:rPr>
                <w:sz w:val="20"/>
                <w:szCs w:val="20"/>
              </w:rPr>
              <w:t xml:space="preserve"> </w:t>
            </w:r>
            <w:r>
              <w:rPr>
                <w:rFonts w:ascii="Georgia" w:hAnsi="Georgia"/>
                <w:b/>
                <w:bCs/>
                <w:i/>
                <w:iCs/>
                <w:color w:val="1D2228"/>
                <w:sz w:val="20"/>
                <w:szCs w:val="20"/>
              </w:rPr>
              <w:t>Annual</w:t>
            </w:r>
            <w:r w:rsidRPr="00320B84">
              <w:rPr>
                <w:rFonts w:ascii="Georgia" w:hAnsi="Georgia"/>
                <w:b/>
                <w:bCs/>
                <w:i/>
                <w:iCs/>
                <w:color w:val="1D2228"/>
                <w:sz w:val="20"/>
                <w:szCs w:val="20"/>
              </w:rPr>
              <w:t xml:space="preserve"> </w:t>
            </w:r>
            <w:r>
              <w:rPr>
                <w:rFonts w:ascii="Georgia" w:hAnsi="Georgia"/>
                <w:b/>
                <w:bCs/>
                <w:i/>
                <w:iCs/>
                <w:color w:val="1D2228"/>
                <w:sz w:val="20"/>
                <w:szCs w:val="20"/>
              </w:rPr>
              <w:t>General</w:t>
            </w:r>
            <w:r w:rsidRPr="00320B84">
              <w:rPr>
                <w:rFonts w:ascii="Georgia" w:hAnsi="Georgia"/>
                <w:b/>
                <w:bCs/>
                <w:i/>
                <w:iCs/>
                <w:color w:val="1D2228"/>
                <w:sz w:val="20"/>
                <w:szCs w:val="20"/>
              </w:rPr>
              <w:t xml:space="preserve"> </w:t>
            </w:r>
            <w:r>
              <w:rPr>
                <w:rFonts w:ascii="Georgia" w:hAnsi="Georgia"/>
                <w:b/>
                <w:bCs/>
                <w:i/>
                <w:iCs/>
                <w:color w:val="1D2228"/>
                <w:sz w:val="20"/>
                <w:szCs w:val="20"/>
              </w:rPr>
              <w:t xml:space="preserve">Meeting </w:t>
            </w:r>
            <w:r w:rsidRPr="00D03A59">
              <w:rPr>
                <w:rFonts w:ascii="Georgia" w:hAnsi="Georgia"/>
                <w:color w:val="1D2228"/>
                <w:sz w:val="20"/>
                <w:szCs w:val="20"/>
              </w:rPr>
              <w:t>– November 5</w:t>
            </w:r>
            <w:r>
              <w:rPr>
                <w:rFonts w:ascii="Georgia" w:hAnsi="Georgia"/>
                <w:color w:val="1D2228"/>
                <w:sz w:val="20"/>
                <w:szCs w:val="20"/>
              </w:rPr>
              <w:t xml:space="preserve"> – Sussex, NB</w:t>
            </w:r>
          </w:p>
          <w:p w14:paraId="4A2D28A4" w14:textId="77777777" w:rsidR="00FA290E" w:rsidRDefault="00FA290E" w:rsidP="00846B60">
            <w:pPr>
              <w:tabs>
                <w:tab w:val="left" w:pos="3853"/>
              </w:tabs>
              <w:ind w:left="-23"/>
              <w:rPr>
                <w:sz w:val="20"/>
                <w:szCs w:val="20"/>
              </w:rPr>
            </w:pPr>
            <w:r w:rsidRPr="00320B84">
              <w:rPr>
                <w:sz w:val="20"/>
                <w:szCs w:val="20"/>
              </w:rPr>
              <w:sym w:font="Wingdings" w:char="F06C"/>
            </w:r>
            <w:r>
              <w:rPr>
                <w:sz w:val="20"/>
                <w:szCs w:val="20"/>
              </w:rPr>
              <w:t xml:space="preserve"> </w:t>
            </w:r>
            <w:r>
              <w:rPr>
                <w:rFonts w:ascii="Georgia" w:hAnsi="Georgia"/>
                <w:b/>
                <w:bCs/>
                <w:i/>
                <w:iCs/>
                <w:sz w:val="20"/>
                <w:szCs w:val="20"/>
              </w:rPr>
              <w:t>Outdoor &amp; RV Show</w:t>
            </w:r>
            <w:r w:rsidRPr="00225750">
              <w:rPr>
                <w:rFonts w:ascii="Georgia" w:hAnsi="Georgia"/>
                <w:sz w:val="20"/>
                <w:szCs w:val="20"/>
              </w:rPr>
              <w:t xml:space="preserve"> – </w:t>
            </w:r>
            <w:r>
              <w:rPr>
                <w:rFonts w:ascii="Georgia" w:hAnsi="Georgia"/>
                <w:sz w:val="20"/>
                <w:szCs w:val="20"/>
              </w:rPr>
              <w:t xml:space="preserve">March 10-12, </w:t>
            </w:r>
            <w:r w:rsidRPr="00225750">
              <w:rPr>
                <w:rFonts w:ascii="Georgia" w:hAnsi="Georgia"/>
                <w:sz w:val="20"/>
                <w:szCs w:val="20"/>
              </w:rPr>
              <w:t>2023</w:t>
            </w:r>
            <w:r>
              <w:rPr>
                <w:rFonts w:ascii="Georgia" w:hAnsi="Georgia"/>
                <w:sz w:val="20"/>
                <w:szCs w:val="20"/>
              </w:rPr>
              <w:t xml:space="preserve"> – Halifax, NS</w:t>
            </w:r>
          </w:p>
          <w:p w14:paraId="417CFE69" w14:textId="7D95107A" w:rsidR="00FA290E" w:rsidRDefault="00FA290E" w:rsidP="00846B60">
            <w:pPr>
              <w:tabs>
                <w:tab w:val="left" w:pos="3853"/>
              </w:tabs>
              <w:ind w:left="-23"/>
              <w:rPr>
                <w:sz w:val="20"/>
                <w:szCs w:val="20"/>
              </w:rPr>
            </w:pPr>
            <w:r w:rsidRPr="00320B84">
              <w:rPr>
                <w:sz w:val="20"/>
                <w:szCs w:val="20"/>
              </w:rPr>
              <w:sym w:font="Wingdings" w:char="F06C"/>
            </w:r>
            <w:r>
              <w:rPr>
                <w:sz w:val="20"/>
                <w:szCs w:val="20"/>
              </w:rPr>
              <w:t xml:space="preserve"> </w:t>
            </w:r>
            <w:r w:rsidRPr="00225750">
              <w:rPr>
                <w:rFonts w:ascii="Georgia" w:hAnsi="Georgia"/>
                <w:b/>
                <w:bCs/>
                <w:i/>
                <w:iCs/>
                <w:sz w:val="20"/>
                <w:szCs w:val="20"/>
              </w:rPr>
              <w:t>C</w:t>
            </w:r>
            <w:r>
              <w:rPr>
                <w:rFonts w:ascii="Georgia" w:hAnsi="Georgia"/>
                <w:b/>
                <w:bCs/>
                <w:i/>
                <w:iCs/>
                <w:sz w:val="20"/>
                <w:szCs w:val="20"/>
              </w:rPr>
              <w:t xml:space="preserve">o. </w:t>
            </w:r>
            <w:r w:rsidRPr="00225750">
              <w:rPr>
                <w:rFonts w:ascii="Georgia" w:hAnsi="Georgia"/>
                <w:b/>
                <w:bCs/>
                <w:i/>
                <w:iCs/>
                <w:sz w:val="20"/>
                <w:szCs w:val="20"/>
              </w:rPr>
              <w:t xml:space="preserve">H </w:t>
            </w:r>
            <w:r>
              <w:rPr>
                <w:rFonts w:ascii="Georgia" w:hAnsi="Georgia"/>
                <w:b/>
                <w:bCs/>
                <w:i/>
                <w:iCs/>
                <w:sz w:val="20"/>
                <w:szCs w:val="20"/>
              </w:rPr>
              <w:t>School of the Soldier</w:t>
            </w:r>
            <w:r w:rsidRPr="00225750">
              <w:rPr>
                <w:rFonts w:ascii="Georgia" w:hAnsi="Georgia"/>
                <w:sz w:val="20"/>
                <w:szCs w:val="20"/>
              </w:rPr>
              <w:t xml:space="preserve"> – </w:t>
            </w:r>
            <w:r>
              <w:rPr>
                <w:rFonts w:ascii="Georgia" w:hAnsi="Georgia"/>
                <w:sz w:val="20"/>
                <w:szCs w:val="20"/>
              </w:rPr>
              <w:t>April 29</w:t>
            </w:r>
            <w:r w:rsidR="00C943F4">
              <w:rPr>
                <w:rFonts w:ascii="Georgia" w:hAnsi="Georgia"/>
                <w:sz w:val="20"/>
                <w:szCs w:val="20"/>
              </w:rPr>
              <w:t xml:space="preserve"> and/or May 27, </w:t>
            </w:r>
            <w:r w:rsidRPr="00225750">
              <w:rPr>
                <w:rFonts w:ascii="Georgia" w:hAnsi="Georgia"/>
                <w:sz w:val="20"/>
                <w:szCs w:val="20"/>
              </w:rPr>
              <w:t>2023</w:t>
            </w:r>
            <w:r>
              <w:rPr>
                <w:rFonts w:ascii="Georgia" w:hAnsi="Georgia"/>
                <w:sz w:val="20"/>
                <w:szCs w:val="20"/>
              </w:rPr>
              <w:t xml:space="preserve"> – Sussex, NB</w:t>
            </w:r>
          </w:p>
          <w:p w14:paraId="7338CC05" w14:textId="77777777" w:rsidR="00FA290E" w:rsidRDefault="00FA290E" w:rsidP="00846B60">
            <w:pPr>
              <w:tabs>
                <w:tab w:val="left" w:pos="3853"/>
              </w:tabs>
              <w:ind w:left="-23"/>
              <w:rPr>
                <w:rFonts w:ascii="Georgia" w:hAnsi="Georgia"/>
                <w:sz w:val="20"/>
                <w:szCs w:val="20"/>
              </w:rPr>
            </w:pPr>
            <w:r w:rsidRPr="00320B84">
              <w:rPr>
                <w:sz w:val="20"/>
                <w:szCs w:val="20"/>
              </w:rPr>
              <w:sym w:font="Wingdings" w:char="F06C"/>
            </w:r>
            <w:r>
              <w:rPr>
                <w:sz w:val="20"/>
                <w:szCs w:val="20"/>
              </w:rPr>
              <w:t xml:space="preserve"> </w:t>
            </w:r>
            <w:r>
              <w:rPr>
                <w:rFonts w:ascii="Georgia" w:hAnsi="Georgia"/>
                <w:b/>
                <w:bCs/>
                <w:i/>
                <w:iCs/>
                <w:sz w:val="20"/>
                <w:szCs w:val="20"/>
              </w:rPr>
              <w:t>Ross Farm</w:t>
            </w:r>
            <w:r w:rsidRPr="00225750">
              <w:rPr>
                <w:rFonts w:ascii="Georgia" w:hAnsi="Georgia"/>
                <w:sz w:val="20"/>
                <w:szCs w:val="20"/>
              </w:rPr>
              <w:t xml:space="preserve"> – </w:t>
            </w:r>
            <w:r>
              <w:rPr>
                <w:rFonts w:ascii="Georgia" w:hAnsi="Georgia"/>
                <w:sz w:val="20"/>
                <w:szCs w:val="20"/>
              </w:rPr>
              <w:t xml:space="preserve">Encampment, </w:t>
            </w:r>
            <w:r w:rsidRPr="00225750">
              <w:rPr>
                <w:rFonts w:ascii="Georgia" w:hAnsi="Georgia"/>
                <w:sz w:val="20"/>
                <w:szCs w:val="20"/>
              </w:rPr>
              <w:t>Spring 2023</w:t>
            </w:r>
          </w:p>
          <w:p w14:paraId="64F7DFC3" w14:textId="77777777" w:rsidR="00FA290E" w:rsidRDefault="00FA290E" w:rsidP="00846B60">
            <w:pPr>
              <w:tabs>
                <w:tab w:val="left" w:pos="3853"/>
              </w:tabs>
              <w:ind w:left="-23"/>
              <w:rPr>
                <w:sz w:val="20"/>
                <w:szCs w:val="20"/>
              </w:rPr>
            </w:pPr>
            <w:r w:rsidRPr="00320B84">
              <w:rPr>
                <w:sz w:val="20"/>
                <w:szCs w:val="20"/>
              </w:rPr>
              <w:sym w:font="Wingdings" w:char="F06C"/>
            </w:r>
            <w:r>
              <w:rPr>
                <w:sz w:val="20"/>
                <w:szCs w:val="20"/>
              </w:rPr>
              <w:t xml:space="preserve"> </w:t>
            </w:r>
            <w:r>
              <w:rPr>
                <w:rFonts w:ascii="Georgia" w:hAnsi="Georgia"/>
                <w:b/>
                <w:bCs/>
                <w:i/>
                <w:iCs/>
                <w:sz w:val="20"/>
                <w:szCs w:val="20"/>
              </w:rPr>
              <w:t>Kings Landing Student Day</w:t>
            </w:r>
            <w:r w:rsidRPr="00225750">
              <w:rPr>
                <w:rFonts w:ascii="Georgia" w:hAnsi="Georgia"/>
                <w:b/>
                <w:bCs/>
                <w:i/>
                <w:iCs/>
                <w:sz w:val="20"/>
                <w:szCs w:val="20"/>
              </w:rPr>
              <w:t xml:space="preserve"> – </w:t>
            </w:r>
            <w:r w:rsidRPr="00D03A59">
              <w:rPr>
                <w:rFonts w:ascii="Georgia" w:hAnsi="Georgia"/>
                <w:sz w:val="20"/>
                <w:szCs w:val="20"/>
              </w:rPr>
              <w:t>June 16, 2023</w:t>
            </w:r>
          </w:p>
          <w:p w14:paraId="1450371A" w14:textId="77777777" w:rsidR="00FA290E" w:rsidRDefault="00FA290E" w:rsidP="00846B60">
            <w:pPr>
              <w:tabs>
                <w:tab w:val="left" w:pos="3853"/>
              </w:tabs>
              <w:ind w:left="-23"/>
              <w:rPr>
                <w:sz w:val="20"/>
                <w:szCs w:val="20"/>
              </w:rPr>
            </w:pPr>
            <w:r w:rsidRPr="00320B84">
              <w:rPr>
                <w:sz w:val="20"/>
                <w:szCs w:val="20"/>
              </w:rPr>
              <w:sym w:font="Wingdings" w:char="F06C"/>
            </w:r>
            <w:r>
              <w:rPr>
                <w:sz w:val="20"/>
                <w:szCs w:val="20"/>
              </w:rPr>
              <w:t xml:space="preserve"> </w:t>
            </w:r>
            <w:r>
              <w:rPr>
                <w:rFonts w:ascii="Georgia" w:hAnsi="Georgia"/>
                <w:b/>
                <w:bCs/>
                <w:i/>
                <w:iCs/>
                <w:sz w:val="20"/>
                <w:szCs w:val="20"/>
              </w:rPr>
              <w:t>Kings Landing Historical Settlement</w:t>
            </w:r>
            <w:r w:rsidRPr="00225750">
              <w:rPr>
                <w:rFonts w:ascii="Georgia" w:hAnsi="Georgia"/>
                <w:b/>
                <w:bCs/>
                <w:i/>
                <w:iCs/>
                <w:sz w:val="20"/>
                <w:szCs w:val="20"/>
              </w:rPr>
              <w:t xml:space="preserve"> – </w:t>
            </w:r>
            <w:r w:rsidRPr="00D03A59">
              <w:rPr>
                <w:rFonts w:ascii="Georgia" w:hAnsi="Georgia"/>
                <w:sz w:val="20"/>
                <w:szCs w:val="20"/>
              </w:rPr>
              <w:t>June 16-18, 2023</w:t>
            </w:r>
          </w:p>
          <w:p w14:paraId="645E8C34" w14:textId="77777777" w:rsidR="00FA290E" w:rsidRPr="00D03A59" w:rsidRDefault="00FA290E" w:rsidP="00846B60">
            <w:pPr>
              <w:tabs>
                <w:tab w:val="left" w:pos="3853"/>
              </w:tabs>
              <w:ind w:left="-23"/>
              <w:rPr>
                <w:rFonts w:ascii="Georgia" w:hAnsi="Georgia"/>
                <w:color w:val="1D2228"/>
                <w:sz w:val="20"/>
                <w:szCs w:val="20"/>
              </w:rPr>
            </w:pPr>
            <w:r w:rsidRPr="00320B84">
              <w:rPr>
                <w:sz w:val="20"/>
                <w:szCs w:val="20"/>
              </w:rPr>
              <w:sym w:font="Wingdings" w:char="F06C"/>
            </w:r>
            <w:r>
              <w:rPr>
                <w:sz w:val="20"/>
                <w:szCs w:val="20"/>
              </w:rPr>
              <w:t xml:space="preserve"> </w:t>
            </w:r>
            <w:r w:rsidRPr="00320B84">
              <w:rPr>
                <w:rFonts w:ascii="Georgia" w:hAnsi="Georgia"/>
                <w:b/>
                <w:bCs/>
                <w:i/>
                <w:iCs/>
                <w:color w:val="1D2228"/>
                <w:sz w:val="20"/>
                <w:szCs w:val="20"/>
              </w:rPr>
              <w:t>Halifax Citadel –</w:t>
            </w:r>
            <w:r w:rsidRPr="0006786F">
              <w:rPr>
                <w:rFonts w:ascii="Georgia" w:hAnsi="Georgia"/>
                <w:b/>
                <w:bCs/>
                <w:color w:val="1D2228"/>
                <w:sz w:val="20"/>
                <w:szCs w:val="20"/>
              </w:rPr>
              <w:t xml:space="preserve"> </w:t>
            </w:r>
            <w:r w:rsidRPr="00837377">
              <w:rPr>
                <w:rFonts w:ascii="Georgia" w:hAnsi="Georgia"/>
                <w:color w:val="1D2228"/>
                <w:sz w:val="20"/>
                <w:szCs w:val="20"/>
              </w:rPr>
              <w:t xml:space="preserve">with </w:t>
            </w:r>
            <w:r>
              <w:rPr>
                <w:rFonts w:ascii="Georgia" w:hAnsi="Georgia"/>
                <w:color w:val="1D2228"/>
                <w:sz w:val="20"/>
                <w:szCs w:val="20"/>
              </w:rPr>
              <w:t xml:space="preserve">the </w:t>
            </w:r>
            <w:r w:rsidRPr="00837377">
              <w:rPr>
                <w:rFonts w:ascii="Georgia" w:hAnsi="Georgia"/>
                <w:color w:val="1D2228"/>
                <w:sz w:val="20"/>
                <w:szCs w:val="20"/>
              </w:rPr>
              <w:t>3</w:t>
            </w:r>
            <w:r w:rsidRPr="00837377">
              <w:rPr>
                <w:rFonts w:ascii="Georgia" w:hAnsi="Georgia"/>
                <w:color w:val="1D2228"/>
                <w:sz w:val="20"/>
                <w:szCs w:val="20"/>
                <w:vertAlign w:val="superscript"/>
              </w:rPr>
              <w:t>rd</w:t>
            </w:r>
            <w:r w:rsidRPr="00837377">
              <w:rPr>
                <w:rFonts w:ascii="Georgia" w:hAnsi="Georgia"/>
                <w:color w:val="1D2228"/>
                <w:sz w:val="20"/>
                <w:szCs w:val="20"/>
              </w:rPr>
              <w:t xml:space="preserve"> Maine</w:t>
            </w:r>
            <w:r>
              <w:rPr>
                <w:rFonts w:ascii="Georgia" w:hAnsi="Georgia"/>
                <w:color w:val="1D2228"/>
                <w:sz w:val="20"/>
                <w:szCs w:val="20"/>
              </w:rPr>
              <w:t xml:space="preserve"> – </w:t>
            </w:r>
            <w:r w:rsidRPr="00837377">
              <w:rPr>
                <w:rFonts w:ascii="Georgia" w:hAnsi="Georgia"/>
                <w:color w:val="1D2228"/>
                <w:sz w:val="20"/>
                <w:szCs w:val="20"/>
              </w:rPr>
              <w:t>2023</w:t>
            </w:r>
          </w:p>
          <w:p w14:paraId="1A3583BB" w14:textId="77777777" w:rsidR="00FA290E" w:rsidRPr="00D03A59" w:rsidRDefault="00FA290E" w:rsidP="00846B60">
            <w:pPr>
              <w:tabs>
                <w:tab w:val="left" w:pos="3853"/>
              </w:tabs>
              <w:ind w:left="-23"/>
              <w:rPr>
                <w:rFonts w:ascii="Georgia" w:hAnsi="Georgia"/>
                <w:color w:val="1D2228"/>
                <w:sz w:val="20"/>
                <w:szCs w:val="20"/>
              </w:rPr>
            </w:pPr>
            <w:r w:rsidRPr="00320B84">
              <w:rPr>
                <w:sz w:val="20"/>
                <w:szCs w:val="20"/>
              </w:rPr>
              <w:sym w:font="Wingdings" w:char="F06C"/>
            </w:r>
            <w:r>
              <w:rPr>
                <w:sz w:val="20"/>
                <w:szCs w:val="20"/>
              </w:rPr>
              <w:t xml:space="preserve"> </w:t>
            </w:r>
            <w:r>
              <w:rPr>
                <w:rFonts w:ascii="Georgia" w:hAnsi="Georgia"/>
                <w:b/>
                <w:bCs/>
                <w:i/>
                <w:iCs/>
                <w:color w:val="1D2228"/>
                <w:sz w:val="20"/>
                <w:szCs w:val="20"/>
              </w:rPr>
              <w:t>Gold Cup Parade</w:t>
            </w:r>
            <w:r w:rsidRPr="00320B84">
              <w:rPr>
                <w:rFonts w:ascii="Georgia" w:hAnsi="Georgia"/>
                <w:b/>
                <w:bCs/>
                <w:i/>
                <w:iCs/>
                <w:color w:val="1D2228"/>
                <w:sz w:val="20"/>
                <w:szCs w:val="20"/>
              </w:rPr>
              <w:t xml:space="preserve"> – </w:t>
            </w:r>
            <w:r w:rsidRPr="00D03A59">
              <w:rPr>
                <w:rFonts w:ascii="Georgia" w:hAnsi="Georgia"/>
                <w:color w:val="1D2228"/>
                <w:sz w:val="20"/>
                <w:szCs w:val="20"/>
              </w:rPr>
              <w:t>Charlottetown,</w:t>
            </w:r>
            <w:r>
              <w:rPr>
                <w:rFonts w:ascii="Georgia" w:hAnsi="Georgia"/>
                <w:b/>
                <w:bCs/>
                <w:i/>
                <w:iCs/>
                <w:color w:val="1D2228"/>
                <w:sz w:val="20"/>
                <w:szCs w:val="20"/>
              </w:rPr>
              <w:t xml:space="preserve"> </w:t>
            </w:r>
            <w:r w:rsidRPr="00090F0D">
              <w:rPr>
                <w:rFonts w:ascii="Georgia" w:hAnsi="Georgia"/>
                <w:color w:val="1D2228"/>
                <w:sz w:val="20"/>
                <w:szCs w:val="20"/>
              </w:rPr>
              <w:t>PEI</w:t>
            </w:r>
            <w:r>
              <w:rPr>
                <w:rFonts w:ascii="Georgia" w:hAnsi="Georgia"/>
                <w:color w:val="1D2228"/>
                <w:sz w:val="20"/>
                <w:szCs w:val="20"/>
              </w:rPr>
              <w:t xml:space="preserve"> – 2023</w:t>
            </w:r>
          </w:p>
          <w:p w14:paraId="120B526F" w14:textId="77777777" w:rsidR="00FA290E" w:rsidRPr="00D03A59" w:rsidRDefault="00FA290E" w:rsidP="00846B60">
            <w:pPr>
              <w:tabs>
                <w:tab w:val="left" w:pos="3853"/>
              </w:tabs>
              <w:ind w:left="-23"/>
              <w:rPr>
                <w:rFonts w:ascii="Georgia" w:hAnsi="Georgia"/>
                <w:sz w:val="20"/>
                <w:szCs w:val="20"/>
              </w:rPr>
            </w:pPr>
            <w:r w:rsidRPr="00320B84">
              <w:rPr>
                <w:sz w:val="20"/>
                <w:szCs w:val="20"/>
              </w:rPr>
              <w:sym w:font="Wingdings" w:char="F06C"/>
            </w:r>
            <w:r>
              <w:rPr>
                <w:sz w:val="20"/>
                <w:szCs w:val="20"/>
              </w:rPr>
              <w:t xml:space="preserve"> </w:t>
            </w:r>
            <w:r w:rsidRPr="00225750">
              <w:rPr>
                <w:rFonts w:ascii="Georgia" w:hAnsi="Georgia"/>
                <w:b/>
                <w:bCs/>
                <w:i/>
                <w:iCs/>
                <w:sz w:val="20"/>
                <w:szCs w:val="20"/>
              </w:rPr>
              <w:t xml:space="preserve">Air Show Atlantic – </w:t>
            </w:r>
            <w:r w:rsidRPr="00D03A59">
              <w:rPr>
                <w:rFonts w:ascii="Georgia" w:hAnsi="Georgia"/>
                <w:sz w:val="20"/>
                <w:szCs w:val="20"/>
              </w:rPr>
              <w:t>Recruiting Camp</w:t>
            </w:r>
            <w:r>
              <w:rPr>
                <w:rFonts w:ascii="Georgia" w:hAnsi="Georgia"/>
                <w:sz w:val="20"/>
                <w:szCs w:val="20"/>
              </w:rPr>
              <w:t xml:space="preserve"> – </w:t>
            </w:r>
            <w:r w:rsidRPr="00837377">
              <w:rPr>
                <w:rFonts w:ascii="Georgia" w:hAnsi="Georgia"/>
                <w:sz w:val="20"/>
                <w:szCs w:val="20"/>
              </w:rPr>
              <w:t>2023</w:t>
            </w:r>
          </w:p>
          <w:p w14:paraId="57663A53" w14:textId="77777777" w:rsidR="00FA290E" w:rsidRDefault="00FA290E" w:rsidP="00846B60">
            <w:pPr>
              <w:tabs>
                <w:tab w:val="left" w:pos="3853"/>
              </w:tabs>
              <w:ind w:left="-23"/>
              <w:rPr>
                <w:sz w:val="20"/>
                <w:szCs w:val="20"/>
              </w:rPr>
            </w:pPr>
            <w:r w:rsidRPr="00320B84">
              <w:rPr>
                <w:sz w:val="20"/>
                <w:szCs w:val="20"/>
              </w:rPr>
              <w:sym w:font="Wingdings" w:char="F06C"/>
            </w:r>
            <w:r>
              <w:rPr>
                <w:sz w:val="20"/>
                <w:szCs w:val="20"/>
              </w:rPr>
              <w:t xml:space="preserve"> </w:t>
            </w:r>
            <w:r w:rsidRPr="000F098A">
              <w:rPr>
                <w:rFonts w:ascii="Georgia" w:hAnsi="Georgia"/>
                <w:b/>
                <w:bCs/>
                <w:i/>
                <w:iCs/>
                <w:sz w:val="20"/>
                <w:szCs w:val="20"/>
              </w:rPr>
              <w:t>General Caldwell Graveside Visit</w:t>
            </w:r>
            <w:r>
              <w:rPr>
                <w:sz w:val="20"/>
                <w:szCs w:val="20"/>
              </w:rPr>
              <w:t xml:space="preserve"> – </w:t>
            </w:r>
            <w:r w:rsidRPr="00C943F4">
              <w:rPr>
                <w:rFonts w:ascii="Georgia" w:hAnsi="Georgia"/>
                <w:sz w:val="20"/>
                <w:szCs w:val="20"/>
              </w:rPr>
              <w:t>St. Stephen, NB</w:t>
            </w:r>
          </w:p>
          <w:p w14:paraId="07D85F5E" w14:textId="77777777" w:rsidR="00FA290E" w:rsidRDefault="00FA290E" w:rsidP="00846B60">
            <w:pPr>
              <w:tabs>
                <w:tab w:val="left" w:pos="3853"/>
              </w:tabs>
              <w:ind w:left="-23"/>
              <w:rPr>
                <w:sz w:val="20"/>
                <w:szCs w:val="20"/>
              </w:rPr>
            </w:pPr>
            <w:r w:rsidRPr="00320B84">
              <w:rPr>
                <w:sz w:val="20"/>
                <w:szCs w:val="20"/>
              </w:rPr>
              <w:sym w:font="Wingdings" w:char="F06C"/>
            </w:r>
            <w:r>
              <w:rPr>
                <w:sz w:val="20"/>
                <w:szCs w:val="20"/>
              </w:rPr>
              <w:t xml:space="preserve"> </w:t>
            </w:r>
            <w:r w:rsidRPr="004F2FBA">
              <w:rPr>
                <w:rFonts w:ascii="Georgia" w:hAnsi="Georgia"/>
                <w:b/>
                <w:bCs/>
                <w:i/>
                <w:iCs/>
                <w:sz w:val="20"/>
                <w:szCs w:val="20"/>
              </w:rPr>
              <w:t>Charlotte County Fall Fair</w:t>
            </w:r>
            <w:r>
              <w:rPr>
                <w:sz w:val="20"/>
                <w:szCs w:val="20"/>
              </w:rPr>
              <w:t xml:space="preserve"> – </w:t>
            </w:r>
            <w:proofErr w:type="spellStart"/>
            <w:r w:rsidRPr="00C943F4">
              <w:rPr>
                <w:rFonts w:ascii="Georgia" w:hAnsi="Georgia"/>
                <w:sz w:val="20"/>
                <w:szCs w:val="20"/>
              </w:rPr>
              <w:t>Ganong</w:t>
            </w:r>
            <w:proofErr w:type="spellEnd"/>
            <w:r w:rsidRPr="00C943F4">
              <w:rPr>
                <w:rFonts w:ascii="Georgia" w:hAnsi="Georgia"/>
                <w:sz w:val="20"/>
                <w:szCs w:val="20"/>
              </w:rPr>
              <w:t xml:space="preserve"> Nature Park – September 2023</w:t>
            </w:r>
          </w:p>
          <w:p w14:paraId="12CF4B21" w14:textId="77777777" w:rsidR="00FA290E" w:rsidRDefault="00FA290E" w:rsidP="00846B60">
            <w:pPr>
              <w:tabs>
                <w:tab w:val="left" w:pos="3853"/>
              </w:tabs>
              <w:ind w:left="-23"/>
              <w:rPr>
                <w:rFonts w:ascii="Georgia" w:hAnsi="Georgia"/>
                <w:sz w:val="20"/>
                <w:szCs w:val="20"/>
              </w:rPr>
            </w:pPr>
            <w:r w:rsidRPr="00320B84">
              <w:rPr>
                <w:sz w:val="20"/>
                <w:szCs w:val="20"/>
              </w:rPr>
              <w:sym w:font="Wingdings" w:char="F06C"/>
            </w:r>
            <w:r>
              <w:rPr>
                <w:sz w:val="20"/>
                <w:szCs w:val="20"/>
              </w:rPr>
              <w:t xml:space="preserve"> </w:t>
            </w:r>
            <w:r>
              <w:rPr>
                <w:rFonts w:ascii="Georgia" w:hAnsi="Georgia"/>
                <w:b/>
                <w:bCs/>
                <w:i/>
                <w:iCs/>
                <w:sz w:val="20"/>
                <w:szCs w:val="20"/>
              </w:rPr>
              <w:t>The New England Brigade</w:t>
            </w:r>
            <w:r w:rsidRPr="00225750">
              <w:rPr>
                <w:rFonts w:ascii="Georgia" w:hAnsi="Georgia"/>
                <w:b/>
                <w:bCs/>
                <w:i/>
                <w:iCs/>
                <w:sz w:val="20"/>
                <w:szCs w:val="20"/>
              </w:rPr>
              <w:t xml:space="preserve"> – </w:t>
            </w:r>
            <w:r w:rsidRPr="00837377">
              <w:rPr>
                <w:rFonts w:ascii="Georgia" w:hAnsi="Georgia"/>
                <w:sz w:val="20"/>
                <w:szCs w:val="20"/>
              </w:rPr>
              <w:t>Event(s) 2023</w:t>
            </w:r>
          </w:p>
          <w:p w14:paraId="3581EA62" w14:textId="77777777" w:rsidR="00FA290E" w:rsidRPr="004F2FBA" w:rsidRDefault="00FA290E" w:rsidP="00846B60">
            <w:pPr>
              <w:tabs>
                <w:tab w:val="left" w:pos="3853"/>
              </w:tabs>
              <w:ind w:left="-23"/>
              <w:rPr>
                <w:rFonts w:ascii="Georgia" w:hAnsi="Georgia"/>
                <w:sz w:val="10"/>
                <w:szCs w:val="10"/>
              </w:rPr>
            </w:pPr>
          </w:p>
        </w:tc>
      </w:tr>
    </w:tbl>
    <w:p w14:paraId="36B99682" w14:textId="77777777" w:rsidR="00411D11" w:rsidRDefault="00000000" w:rsidP="00FA290E"/>
    <w:sectPr w:rsidR="00411D11" w:rsidSect="00CB41CC">
      <w:footerReference w:type="even" r:id="rId11"/>
      <w:footerReference w:type="default" r:id="rId12"/>
      <w:pgSz w:w="12240" w:h="15840"/>
      <w:pgMar w:top="1440" w:right="1440" w:bottom="1195"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623B" w14:textId="77777777" w:rsidR="00F47679" w:rsidRDefault="00F47679" w:rsidP="00CB41CC">
      <w:r>
        <w:separator/>
      </w:r>
    </w:p>
  </w:endnote>
  <w:endnote w:type="continuationSeparator" w:id="0">
    <w:p w14:paraId="1220A2AF" w14:textId="77777777" w:rsidR="00F47679" w:rsidRDefault="00F47679" w:rsidP="00C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cktail">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ype No. 8 WF">
    <w:altName w:val="﷽﷽﷽﷽﷽﷽﷽﷽ 8 WF"/>
    <w:panose1 w:val="00000000000000000000"/>
    <w:charset w:val="00"/>
    <w:family w:val="auto"/>
    <w:notTrueType/>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ype No. 9 WF">
    <w:panose1 w:val="00000000000000000000"/>
    <w:charset w:val="00"/>
    <w:family w:val="auto"/>
    <w:notTrueType/>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881050"/>
      <w:docPartObj>
        <w:docPartGallery w:val="Page Numbers (Bottom of Page)"/>
        <w:docPartUnique/>
      </w:docPartObj>
    </w:sdtPr>
    <w:sdtContent>
      <w:p w14:paraId="53F5FB51" w14:textId="10BE0438" w:rsidR="00CB41CC" w:rsidRDefault="00CB41CC" w:rsidP="00535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350E">
          <w:rPr>
            <w:rStyle w:val="PageNumber"/>
            <w:noProof/>
          </w:rPr>
          <w:t>- 3 -</w:t>
        </w:r>
        <w:r>
          <w:rPr>
            <w:rStyle w:val="PageNumber"/>
          </w:rPr>
          <w:fldChar w:fldCharType="end"/>
        </w:r>
      </w:p>
    </w:sdtContent>
  </w:sdt>
  <w:p w14:paraId="21E11BD8" w14:textId="77777777" w:rsidR="00CB41CC" w:rsidRDefault="00CB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84500"/>
      <w:docPartObj>
        <w:docPartGallery w:val="Page Numbers (Bottom of Page)"/>
        <w:docPartUnique/>
      </w:docPartObj>
    </w:sdtPr>
    <w:sdtContent>
      <w:p w14:paraId="4B48B736" w14:textId="74EA7D2F" w:rsidR="00CB41CC" w:rsidRDefault="00CB41CC" w:rsidP="00535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586466E" w14:textId="77777777" w:rsidR="00CB41CC" w:rsidRDefault="00CB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203C" w14:textId="77777777" w:rsidR="00F47679" w:rsidRDefault="00F47679" w:rsidP="00CB41CC">
      <w:r>
        <w:separator/>
      </w:r>
    </w:p>
  </w:footnote>
  <w:footnote w:type="continuationSeparator" w:id="0">
    <w:p w14:paraId="5CBBFE8A" w14:textId="77777777" w:rsidR="00F47679" w:rsidRDefault="00F47679" w:rsidP="00CB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E2447"/>
    <w:multiLevelType w:val="hybridMultilevel"/>
    <w:tmpl w:val="FAC4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86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E"/>
    <w:rsid w:val="00190D4F"/>
    <w:rsid w:val="002F5999"/>
    <w:rsid w:val="0030624B"/>
    <w:rsid w:val="00325688"/>
    <w:rsid w:val="003421B6"/>
    <w:rsid w:val="0035505A"/>
    <w:rsid w:val="004A08CF"/>
    <w:rsid w:val="0078243E"/>
    <w:rsid w:val="008809E1"/>
    <w:rsid w:val="00915C7B"/>
    <w:rsid w:val="00A023DC"/>
    <w:rsid w:val="00B83E93"/>
    <w:rsid w:val="00C33B56"/>
    <w:rsid w:val="00C943F4"/>
    <w:rsid w:val="00CB41CC"/>
    <w:rsid w:val="00D30DBC"/>
    <w:rsid w:val="00E4350E"/>
    <w:rsid w:val="00F47679"/>
    <w:rsid w:val="00FA242B"/>
    <w:rsid w:val="00FA2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5A1670"/>
  <w15:chartTrackingRefBased/>
  <w15:docId w15:val="{464937F6-0423-6A46-B68E-6B7A163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0E"/>
    <w:rPr>
      <w:rFonts w:ascii="Times New Roman" w:eastAsia="Times New Roman" w:hAnsi="Times New Roman" w:cs="Times New Roman"/>
    </w:rPr>
  </w:style>
  <w:style w:type="paragraph" w:styleId="Heading6">
    <w:name w:val="heading 6"/>
    <w:basedOn w:val="Normal"/>
    <w:next w:val="Normal"/>
    <w:link w:val="Heading6Char"/>
    <w:qFormat/>
    <w:rsid w:val="00FA290E"/>
    <w:pPr>
      <w:keepNext/>
      <w:jc w:val="center"/>
      <w:outlineLvl w:val="5"/>
    </w:pPr>
    <w:rPr>
      <w:rFonts w:ascii="Cocktail" w:hAnsi="Cocktail"/>
      <w:iCs/>
      <w:sz w:val="7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A290E"/>
    <w:rPr>
      <w:rFonts w:ascii="Cocktail" w:eastAsia="Times New Roman" w:hAnsi="Cocktail" w:cs="Times New Roman"/>
      <w:iCs/>
      <w:sz w:val="72"/>
      <w:szCs w:val="20"/>
      <w:lang w:val="en-US"/>
    </w:rPr>
  </w:style>
  <w:style w:type="paragraph" w:styleId="BodyText2">
    <w:name w:val="Body Text 2"/>
    <w:basedOn w:val="Normal"/>
    <w:link w:val="BodyText2Char"/>
    <w:rsid w:val="00FA290E"/>
    <w:pPr>
      <w:spacing w:before="60"/>
      <w:jc w:val="both"/>
    </w:pPr>
    <w:rPr>
      <w:rFonts w:ascii="Cocktail" w:hAnsi="Cocktail" w:cs="Arial"/>
      <w:sz w:val="20"/>
      <w:lang w:val="en-US"/>
    </w:rPr>
  </w:style>
  <w:style w:type="character" w:customStyle="1" w:styleId="BodyText2Char">
    <w:name w:val="Body Text 2 Char"/>
    <w:basedOn w:val="DefaultParagraphFont"/>
    <w:link w:val="BodyText2"/>
    <w:rsid w:val="00FA290E"/>
    <w:rPr>
      <w:rFonts w:ascii="Cocktail" w:eastAsia="Times New Roman" w:hAnsi="Cocktail" w:cs="Arial"/>
      <w:sz w:val="20"/>
      <w:lang w:val="en-US"/>
    </w:rPr>
  </w:style>
  <w:style w:type="table" w:styleId="TableGrid">
    <w:name w:val="Table Grid"/>
    <w:basedOn w:val="TableNormal"/>
    <w:rsid w:val="00FA290E"/>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0E"/>
    <w:pPr>
      <w:ind w:left="720"/>
      <w:contextualSpacing/>
    </w:pPr>
    <w:rPr>
      <w:rFonts w:eastAsiaTheme="minorHAnsi"/>
      <w:lang w:val="en-US"/>
    </w:rPr>
  </w:style>
  <w:style w:type="character" w:styleId="Hyperlink">
    <w:name w:val="Hyperlink"/>
    <w:basedOn w:val="DefaultParagraphFont"/>
    <w:uiPriority w:val="99"/>
    <w:unhideWhenUsed/>
    <w:rsid w:val="00FA290E"/>
    <w:rPr>
      <w:color w:val="0000FF"/>
      <w:u w:val="single"/>
    </w:rPr>
  </w:style>
  <w:style w:type="paragraph" w:styleId="Footer">
    <w:name w:val="footer"/>
    <w:basedOn w:val="Normal"/>
    <w:link w:val="FooterChar"/>
    <w:uiPriority w:val="99"/>
    <w:unhideWhenUsed/>
    <w:rsid w:val="00CB41CC"/>
    <w:pPr>
      <w:tabs>
        <w:tab w:val="center" w:pos="4680"/>
        <w:tab w:val="right" w:pos="9360"/>
      </w:tabs>
    </w:pPr>
  </w:style>
  <w:style w:type="character" w:customStyle="1" w:styleId="FooterChar">
    <w:name w:val="Footer Char"/>
    <w:basedOn w:val="DefaultParagraphFont"/>
    <w:link w:val="Footer"/>
    <w:uiPriority w:val="99"/>
    <w:rsid w:val="00CB41CC"/>
    <w:rPr>
      <w:rFonts w:ascii="Times New Roman" w:eastAsia="Times New Roman" w:hAnsi="Times New Roman" w:cs="Times New Roman"/>
    </w:rPr>
  </w:style>
  <w:style w:type="character" w:styleId="PageNumber">
    <w:name w:val="page number"/>
    <w:basedOn w:val="DefaultParagraphFont"/>
    <w:uiPriority w:val="99"/>
    <w:semiHidden/>
    <w:unhideWhenUsed/>
    <w:rsid w:val="00CB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hawkauth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Titus</dc:creator>
  <cp:keywords/>
  <dc:description/>
  <cp:lastModifiedBy>Lindsay Titus</cp:lastModifiedBy>
  <cp:revision>7</cp:revision>
  <dcterms:created xsi:type="dcterms:W3CDTF">2022-10-28T14:18:00Z</dcterms:created>
  <dcterms:modified xsi:type="dcterms:W3CDTF">2022-11-02T13:44:00Z</dcterms:modified>
</cp:coreProperties>
</file>